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0CC" w:rsidRPr="00BA3929" w:rsidRDefault="003350CC" w:rsidP="003350CC">
      <w:pPr>
        <w:spacing w:after="0" w:line="240" w:lineRule="auto"/>
        <w:ind w:left="5245" w:firstLine="0"/>
        <w:rPr>
          <w:szCs w:val="24"/>
        </w:rPr>
      </w:pPr>
      <w:r w:rsidRPr="00BA3929">
        <w:rPr>
          <w:szCs w:val="24"/>
        </w:rPr>
        <w:t xml:space="preserve">Приложение </w:t>
      </w:r>
      <w:r>
        <w:rPr>
          <w:szCs w:val="24"/>
        </w:rPr>
        <w:t>№ 11</w:t>
      </w:r>
    </w:p>
    <w:p w:rsidR="003350CC" w:rsidRPr="00BA3929" w:rsidRDefault="003350CC" w:rsidP="003350CC">
      <w:pPr>
        <w:spacing w:after="0" w:line="240" w:lineRule="auto"/>
        <w:ind w:left="5245" w:firstLine="0"/>
        <w:rPr>
          <w:szCs w:val="24"/>
        </w:rPr>
      </w:pPr>
      <w:r w:rsidRPr="00BA3929">
        <w:rPr>
          <w:szCs w:val="24"/>
        </w:rPr>
        <w:t xml:space="preserve">к приказу управления образования </w:t>
      </w:r>
    </w:p>
    <w:p w:rsidR="003350CC" w:rsidRPr="00BA3929" w:rsidRDefault="003350CC" w:rsidP="003350CC">
      <w:pPr>
        <w:spacing w:after="0" w:line="240" w:lineRule="auto"/>
        <w:ind w:left="5245" w:firstLine="0"/>
        <w:rPr>
          <w:szCs w:val="24"/>
        </w:rPr>
      </w:pPr>
      <w:r w:rsidRPr="00BA3929">
        <w:rPr>
          <w:szCs w:val="24"/>
        </w:rPr>
        <w:t xml:space="preserve">администрации </w:t>
      </w:r>
      <w:proofErr w:type="gramStart"/>
      <w:r w:rsidRPr="00BA3929">
        <w:rPr>
          <w:szCs w:val="24"/>
        </w:rPr>
        <w:t>Минераловодского</w:t>
      </w:r>
      <w:proofErr w:type="gramEnd"/>
      <w:r w:rsidRPr="00BA3929">
        <w:rPr>
          <w:szCs w:val="24"/>
        </w:rPr>
        <w:t xml:space="preserve"> </w:t>
      </w:r>
    </w:p>
    <w:p w:rsidR="003350CC" w:rsidRPr="00BA3929" w:rsidRDefault="003350CC" w:rsidP="003350CC">
      <w:pPr>
        <w:spacing w:after="0" w:line="240" w:lineRule="auto"/>
        <w:ind w:left="5245" w:firstLine="0"/>
        <w:rPr>
          <w:szCs w:val="24"/>
        </w:rPr>
      </w:pPr>
      <w:r w:rsidRPr="00BA3929">
        <w:rPr>
          <w:szCs w:val="24"/>
        </w:rPr>
        <w:t xml:space="preserve">городского округа </w:t>
      </w:r>
    </w:p>
    <w:p w:rsidR="003350CC" w:rsidRDefault="003350CC" w:rsidP="003350CC">
      <w:pPr>
        <w:spacing w:after="0" w:line="240" w:lineRule="auto"/>
        <w:ind w:left="5245" w:firstLine="0"/>
        <w:rPr>
          <w:szCs w:val="24"/>
        </w:rPr>
      </w:pPr>
      <w:r w:rsidRPr="00BA3929">
        <w:rPr>
          <w:szCs w:val="24"/>
        </w:rPr>
        <w:t>№ 625 от 01.09.2020</w:t>
      </w:r>
    </w:p>
    <w:p w:rsidR="003350CC" w:rsidRPr="00BA3929" w:rsidRDefault="003350CC" w:rsidP="003350CC">
      <w:pPr>
        <w:spacing w:after="0" w:line="240" w:lineRule="auto"/>
        <w:ind w:left="4536" w:firstLine="0"/>
        <w:rPr>
          <w:szCs w:val="24"/>
        </w:rPr>
      </w:pPr>
    </w:p>
    <w:p w:rsidR="00AD1AA9" w:rsidRPr="00AD1AA9" w:rsidRDefault="003350CC" w:rsidP="003350CC">
      <w:pPr>
        <w:spacing w:after="0" w:line="240" w:lineRule="auto"/>
        <w:ind w:right="0" w:hanging="10"/>
        <w:jc w:val="center"/>
        <w:rPr>
          <w:szCs w:val="24"/>
        </w:rPr>
      </w:pPr>
      <w:r>
        <w:rPr>
          <w:b/>
          <w:szCs w:val="24"/>
        </w:rPr>
        <w:t>ТРЕ</w:t>
      </w:r>
      <w:bookmarkStart w:id="0" w:name="_GoBack"/>
      <w:bookmarkEnd w:id="0"/>
      <w:r>
        <w:rPr>
          <w:b/>
          <w:szCs w:val="24"/>
        </w:rPr>
        <w:t xml:space="preserve">БОВАНИЯ </w:t>
      </w:r>
      <w:r w:rsidR="00AD1AA9" w:rsidRPr="00AD1AA9">
        <w:rPr>
          <w:b/>
          <w:szCs w:val="24"/>
        </w:rPr>
        <w:t xml:space="preserve">ПО ПРОВЕДЕНИЮ ШКОЛЬНОГО </w:t>
      </w:r>
      <w:r w:rsidR="00AD1AA9">
        <w:rPr>
          <w:b/>
          <w:szCs w:val="24"/>
        </w:rPr>
        <w:t>ЭТАПА</w:t>
      </w:r>
    </w:p>
    <w:p w:rsidR="00AD1AA9" w:rsidRPr="00AD1AA9" w:rsidRDefault="00AD1AA9" w:rsidP="003350CC">
      <w:pPr>
        <w:spacing w:after="0" w:line="240" w:lineRule="auto"/>
        <w:ind w:right="0" w:hanging="10"/>
        <w:jc w:val="center"/>
        <w:rPr>
          <w:szCs w:val="24"/>
        </w:rPr>
      </w:pPr>
      <w:r w:rsidRPr="00AD1AA9">
        <w:rPr>
          <w:b/>
          <w:szCs w:val="24"/>
        </w:rPr>
        <w:t>ВСЕРОССИЙСКОЙ ОЛИМПИАДЫ ШКОЛЬНИКОВ ПО ЛИТЕРАТУРЕ</w:t>
      </w:r>
    </w:p>
    <w:p w:rsidR="00AD1AA9" w:rsidRPr="00AD1AA9" w:rsidRDefault="00AD1AA9" w:rsidP="003350CC">
      <w:pPr>
        <w:pStyle w:val="1"/>
        <w:spacing w:after="0" w:line="240" w:lineRule="auto"/>
        <w:ind w:left="0" w:right="0"/>
        <w:rPr>
          <w:szCs w:val="24"/>
        </w:rPr>
      </w:pPr>
      <w:r w:rsidRPr="00AD1AA9">
        <w:rPr>
          <w:szCs w:val="24"/>
        </w:rPr>
        <w:t>В 2020/21 УЧЕБНОМ ГОДУ</w:t>
      </w:r>
    </w:p>
    <w:p w:rsidR="00AD1AA9" w:rsidRPr="00AD1AA9" w:rsidRDefault="00AD1AA9" w:rsidP="003350CC">
      <w:pPr>
        <w:spacing w:after="0" w:line="240" w:lineRule="auto"/>
        <w:ind w:right="0" w:firstLine="0"/>
        <w:jc w:val="left"/>
        <w:rPr>
          <w:szCs w:val="24"/>
        </w:rPr>
      </w:pPr>
      <w:r w:rsidRPr="00AD1AA9">
        <w:rPr>
          <w:b/>
          <w:szCs w:val="24"/>
        </w:rPr>
        <w:t xml:space="preserve"> </w:t>
      </w:r>
    </w:p>
    <w:p w:rsidR="00AD1AA9" w:rsidRPr="00AD1AA9" w:rsidRDefault="00AD1AA9" w:rsidP="003350CC">
      <w:pPr>
        <w:pStyle w:val="1"/>
        <w:spacing w:after="0" w:line="240" w:lineRule="auto"/>
        <w:ind w:left="0" w:right="0"/>
        <w:rPr>
          <w:szCs w:val="24"/>
        </w:rPr>
      </w:pPr>
      <w:r w:rsidRPr="00AD1AA9">
        <w:rPr>
          <w:szCs w:val="24"/>
        </w:rPr>
        <w:t xml:space="preserve">1. ОБЩИЕ ПОЛОЖЕНИЯ </w:t>
      </w:r>
    </w:p>
    <w:p w:rsidR="00AD1AA9" w:rsidRPr="00AD1AA9" w:rsidRDefault="00AD1AA9" w:rsidP="003350CC">
      <w:pPr>
        <w:spacing w:after="0" w:line="240" w:lineRule="auto"/>
        <w:ind w:right="0"/>
        <w:rPr>
          <w:szCs w:val="24"/>
        </w:rPr>
      </w:pPr>
      <w:r w:rsidRPr="00AD1AA9">
        <w:rPr>
          <w:szCs w:val="24"/>
        </w:rPr>
        <w:t xml:space="preserve">Главная </w:t>
      </w:r>
      <w:r w:rsidRPr="00AD1AA9">
        <w:rPr>
          <w:b/>
          <w:szCs w:val="24"/>
        </w:rPr>
        <w:t>цель</w:t>
      </w:r>
      <w:r w:rsidRPr="00AD1AA9">
        <w:rPr>
          <w:szCs w:val="24"/>
        </w:rPr>
        <w:t xml:space="preserve"> изучения литературы в школе – </w:t>
      </w:r>
      <w:r w:rsidRPr="00AD1AA9">
        <w:rPr>
          <w:b/>
          <w:szCs w:val="24"/>
        </w:rPr>
        <w:t>формирование культуры читательского восприятия и понимания и развитие способностей к интерпретации прочитанного</w:t>
      </w:r>
      <w:r w:rsidRPr="00AD1AA9">
        <w:rPr>
          <w:szCs w:val="24"/>
        </w:rPr>
        <w:t xml:space="preserve">.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У учащихся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художественный вкус. </w:t>
      </w:r>
    </w:p>
    <w:p w:rsidR="00AD1AA9" w:rsidRPr="00AD1AA9" w:rsidRDefault="00AD1AA9" w:rsidP="003350CC">
      <w:pPr>
        <w:spacing w:after="0" w:line="240" w:lineRule="auto"/>
        <w:ind w:right="0"/>
        <w:rPr>
          <w:szCs w:val="24"/>
        </w:rPr>
      </w:pPr>
      <w:r w:rsidRPr="00AD1AA9">
        <w:rPr>
          <w:szCs w:val="24"/>
        </w:rPr>
        <w:t>Достижение основной цели литературного обр</w:t>
      </w:r>
      <w:r>
        <w:rPr>
          <w:szCs w:val="24"/>
        </w:rPr>
        <w:t>азования в школе происходит путе</w:t>
      </w:r>
      <w:r w:rsidRPr="00AD1AA9">
        <w:rPr>
          <w:szCs w:val="24"/>
        </w:rPr>
        <w:t xml:space="preserve">м решения следующих </w:t>
      </w:r>
      <w:r w:rsidRPr="00AD1AA9">
        <w:rPr>
          <w:b/>
          <w:szCs w:val="24"/>
        </w:rPr>
        <w:t>образовательных</w:t>
      </w:r>
      <w:r w:rsidRPr="00AD1AA9">
        <w:rPr>
          <w:szCs w:val="24"/>
        </w:rPr>
        <w:t xml:space="preserve"> </w:t>
      </w:r>
      <w:r w:rsidRPr="00AD1AA9">
        <w:rPr>
          <w:b/>
          <w:szCs w:val="24"/>
        </w:rPr>
        <w:t>задач</w:t>
      </w:r>
      <w:r w:rsidRPr="00AD1AA9">
        <w:rPr>
          <w:szCs w:val="24"/>
        </w:rPr>
        <w:t xml:space="preserve">: </w:t>
      </w:r>
    </w:p>
    <w:p w:rsidR="00AD1AA9" w:rsidRPr="00AD1AA9" w:rsidRDefault="00AD1AA9" w:rsidP="003350CC">
      <w:pPr>
        <w:numPr>
          <w:ilvl w:val="0"/>
          <w:numId w:val="4"/>
        </w:numPr>
        <w:spacing w:after="0" w:line="240" w:lineRule="auto"/>
        <w:ind w:right="0" w:firstLine="698"/>
        <w:rPr>
          <w:szCs w:val="24"/>
        </w:rPr>
      </w:pPr>
      <w:r w:rsidRPr="00AD1AA9">
        <w:rPr>
          <w:szCs w:val="24"/>
        </w:rPr>
        <w:t>развитие представлений о литературном произведении как о художественном мире, особым образом построенном автором;</w:t>
      </w:r>
      <w:r w:rsidRPr="00AD1AA9">
        <w:rPr>
          <w:b/>
          <w:szCs w:val="24"/>
        </w:rPr>
        <w:t xml:space="preserve"> </w:t>
      </w:r>
      <w:r w:rsidRPr="00AD1AA9">
        <w:rPr>
          <w:szCs w:val="24"/>
        </w:rPr>
        <w:t xml:space="preserve">освоение и применение базовых литературоведческих понятий при анализе художественных произведений (или их фрагментов). 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  </w:t>
      </w:r>
    </w:p>
    <w:p w:rsidR="00AD1AA9" w:rsidRPr="00AD1AA9" w:rsidRDefault="00AD1AA9" w:rsidP="003350CC">
      <w:pPr>
        <w:numPr>
          <w:ilvl w:val="0"/>
          <w:numId w:val="4"/>
        </w:numPr>
        <w:spacing w:after="0" w:line="240" w:lineRule="auto"/>
        <w:ind w:right="0" w:firstLine="698"/>
        <w:rPr>
          <w:szCs w:val="24"/>
        </w:rPr>
      </w:pPr>
      <w:proofErr w:type="gramStart"/>
      <w:r w:rsidRPr="00AD1AA9">
        <w:rPr>
          <w:szCs w:val="24"/>
        </w:rPr>
        <w:t>воспитание у читателя способности понимания чужой позиции  (т. е. ответственного отношения к «чужим» художественным смыслам, а также  к ценностным позициям других людей, к культуре других эпох и народов) и умения выражать позицию собственную (т. е. развитие коммуникативно-эстетических способностей школьников через активизацию их речи, творческого мышления и воображения, исследовательской и творческой рефлексии).</w:t>
      </w:r>
      <w:proofErr w:type="gramEnd"/>
      <w:r w:rsidRPr="00AD1AA9">
        <w:rPr>
          <w:szCs w:val="24"/>
        </w:rPr>
        <w:t xml:space="preserve"> 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  </w:t>
      </w:r>
    </w:p>
    <w:p w:rsidR="00AD1AA9" w:rsidRPr="00AD1AA9" w:rsidRDefault="00AD1AA9" w:rsidP="003350CC">
      <w:pPr>
        <w:numPr>
          <w:ilvl w:val="0"/>
          <w:numId w:val="4"/>
        </w:numPr>
        <w:spacing w:after="0" w:line="240" w:lineRule="auto"/>
        <w:ind w:right="0" w:firstLine="698"/>
        <w:rPr>
          <w:szCs w:val="24"/>
        </w:rPr>
      </w:pPr>
      <w:r w:rsidRPr="00AD1AA9">
        <w:rPr>
          <w:szCs w:val="24"/>
        </w:rPr>
        <w:t>прояснение взаимосвязи литературного произведения с литературно</w:t>
      </w:r>
      <w:r>
        <w:rPr>
          <w:szCs w:val="24"/>
        </w:rPr>
        <w:t xml:space="preserve"> - </w:t>
      </w:r>
      <w:r w:rsidRPr="00AD1AA9">
        <w:rPr>
          <w:szCs w:val="24"/>
        </w:rPr>
        <w:t>историческим и культурно-эстетическим контекстом. Ученик должен понимать основные особенности литературно</w:t>
      </w:r>
      <w:r>
        <w:rPr>
          <w:szCs w:val="24"/>
        </w:rPr>
        <w:t>го произведения на фоне определе</w:t>
      </w:r>
      <w:r w:rsidRPr="00AD1AA9">
        <w:rPr>
          <w:szCs w:val="24"/>
        </w:rPr>
        <w:t xml:space="preserve">нных историко-культурных представлений о соотношении искусства и действительности. </w:t>
      </w:r>
    </w:p>
    <w:p w:rsidR="00AD1AA9" w:rsidRPr="00AD1AA9" w:rsidRDefault="00AD1AA9" w:rsidP="003350CC">
      <w:pPr>
        <w:spacing w:after="0" w:line="240" w:lineRule="auto"/>
        <w:ind w:right="0"/>
        <w:rPr>
          <w:szCs w:val="24"/>
        </w:rPr>
      </w:pPr>
      <w:r w:rsidRPr="00AD1AA9">
        <w:rPr>
          <w:szCs w:val="24"/>
        </w:rPr>
        <w:t>. Известно, что олимпиада выявляет одар</w:t>
      </w:r>
      <w:r>
        <w:rPr>
          <w:szCs w:val="24"/>
        </w:rPr>
        <w:t>е</w:t>
      </w:r>
      <w:r w:rsidRPr="00AD1AA9">
        <w:rPr>
          <w:szCs w:val="24"/>
        </w:rPr>
        <w:t>нных  (или высокомотивированных) детей, и это происходит уже на школьном этапе.  Однако основной задачей этого самого массового этапа олимпиады должна быть  не селекция, а максимальное вовлечение школьников в творческую деятельность.  Это особенно важно сейчас, когда предмет «Литература» потерял в школе свой ведущий статус, когда серь</w:t>
      </w:r>
      <w:r>
        <w:rPr>
          <w:szCs w:val="24"/>
        </w:rPr>
        <w:t>е</w:t>
      </w:r>
      <w:r w:rsidRPr="00AD1AA9">
        <w:rPr>
          <w:szCs w:val="24"/>
        </w:rPr>
        <w:t>зные трудности у детей вызывает сам процесс чтения объ</w:t>
      </w:r>
      <w:r>
        <w:rPr>
          <w:szCs w:val="24"/>
        </w:rPr>
        <w:t>е</w:t>
      </w:r>
      <w:r w:rsidRPr="00AD1AA9">
        <w:rPr>
          <w:szCs w:val="24"/>
        </w:rPr>
        <w:t xml:space="preserve">мных произведений.  </w:t>
      </w:r>
    </w:p>
    <w:p w:rsidR="00AD1AA9" w:rsidRPr="00AD1AA9" w:rsidRDefault="00AD1AA9" w:rsidP="003350CC">
      <w:pPr>
        <w:spacing w:after="0" w:line="240" w:lineRule="auto"/>
        <w:ind w:right="0"/>
        <w:rPr>
          <w:szCs w:val="24"/>
        </w:rPr>
      </w:pPr>
      <w:r>
        <w:rPr>
          <w:szCs w:val="24"/>
        </w:rPr>
        <w:t>Особенность</w:t>
      </w:r>
      <w:r w:rsidRPr="00AD1AA9">
        <w:rPr>
          <w:szCs w:val="24"/>
        </w:rPr>
        <w:t xml:space="preserve"> школьного </w:t>
      </w:r>
      <w:r>
        <w:rPr>
          <w:szCs w:val="24"/>
        </w:rPr>
        <w:t>этапа</w:t>
      </w:r>
      <w:r w:rsidRPr="00AD1AA9">
        <w:rPr>
          <w:szCs w:val="24"/>
        </w:rPr>
        <w:t xml:space="preserve"> всероссийской о</w:t>
      </w:r>
      <w:r w:rsidR="002F4809">
        <w:rPr>
          <w:szCs w:val="24"/>
        </w:rPr>
        <w:t xml:space="preserve">лимпиады </w:t>
      </w:r>
      <w:r>
        <w:rPr>
          <w:szCs w:val="24"/>
        </w:rPr>
        <w:t>по литературе заключае</w:t>
      </w:r>
      <w:r w:rsidRPr="00AD1AA9">
        <w:rPr>
          <w:szCs w:val="24"/>
        </w:rPr>
        <w:t xml:space="preserve">тся в том, что конкурс проводится отдельно для 5―6, 7―8, 9―11 классов и носит обучающий характер. Ученики 5―6 классов не принимают участия  в олимпиаде по литературе на муниципальном уровне, ограничиваясь только школьным этапом. Ученики 7―8 классов участвуют и в муниципальном этапе, но на региональный и заключительный этапы не выходят. </w:t>
      </w:r>
      <w:r>
        <w:rPr>
          <w:b/>
          <w:szCs w:val="24"/>
        </w:rPr>
        <w:t>С уче</w:t>
      </w:r>
      <w:r w:rsidRPr="00AD1AA9">
        <w:rPr>
          <w:b/>
          <w:szCs w:val="24"/>
        </w:rPr>
        <w:t>том этого ЦПМК предлагает для учеников 5―8 классов отдельные задания, не дубл</w:t>
      </w:r>
      <w:r w:rsidR="002F4809">
        <w:rPr>
          <w:b/>
          <w:szCs w:val="24"/>
        </w:rPr>
        <w:t xml:space="preserve">ирующие по своему типу задания </w:t>
      </w:r>
      <w:r w:rsidRPr="00AD1AA9">
        <w:rPr>
          <w:b/>
          <w:szCs w:val="24"/>
        </w:rPr>
        <w:t>для учеников 9―11 классов</w:t>
      </w:r>
      <w:r w:rsidRPr="00AD1AA9">
        <w:rPr>
          <w:szCs w:val="24"/>
        </w:rPr>
        <w:t xml:space="preserve">. Главная идея при разработке этих заданий состоит в том, чтобы они получились интересными и познавательными, не отпугнули детей сложностью и наукообразием, дали простор творчеству и одновременно исподволь готовили школьников к участию во всех этапах всероссийской олимпиады в будущем. Задания  для учеников 9―11 классов строятся в логике заданий, предлагаемых на заключительном этапе олимпиады. </w:t>
      </w:r>
    </w:p>
    <w:p w:rsidR="00AD1AA9" w:rsidRPr="00AD1AA9" w:rsidRDefault="00AD1AA9" w:rsidP="003350CC">
      <w:pPr>
        <w:spacing w:after="0" w:line="240" w:lineRule="auto"/>
        <w:ind w:right="0" w:firstLine="0"/>
        <w:jc w:val="left"/>
        <w:rPr>
          <w:szCs w:val="24"/>
        </w:rPr>
      </w:pPr>
      <w:r w:rsidRPr="00AD1AA9">
        <w:rPr>
          <w:szCs w:val="24"/>
        </w:rPr>
        <w:lastRenderedPageBreak/>
        <w:t xml:space="preserve"> </w:t>
      </w:r>
    </w:p>
    <w:p w:rsidR="00AD1AA9" w:rsidRPr="00AD1AA9" w:rsidRDefault="00AD1AA9" w:rsidP="003350CC">
      <w:pPr>
        <w:pStyle w:val="1"/>
        <w:spacing w:after="0" w:line="240" w:lineRule="auto"/>
        <w:ind w:left="0" w:right="0"/>
        <w:rPr>
          <w:szCs w:val="24"/>
        </w:rPr>
      </w:pPr>
      <w:r w:rsidRPr="00AD1AA9">
        <w:rPr>
          <w:szCs w:val="24"/>
        </w:rPr>
        <w:t xml:space="preserve">2. ПОДГОТОВКА УЧАСТНИКОВ ОЛИМПИАДЫ </w:t>
      </w:r>
    </w:p>
    <w:p w:rsidR="00AD1AA9" w:rsidRPr="00AD1AA9" w:rsidRDefault="00AD1AA9" w:rsidP="003350CC">
      <w:pPr>
        <w:spacing w:after="0" w:line="240" w:lineRule="auto"/>
        <w:ind w:right="0"/>
        <w:rPr>
          <w:szCs w:val="24"/>
        </w:rPr>
      </w:pPr>
      <w:r w:rsidRPr="00AD1AA9">
        <w:rPr>
          <w:szCs w:val="24"/>
        </w:rPr>
        <w:t>Для выполнения заданий олимпиады участникам необходимы умения, формируемые на уроках литературы и зафиксированные в требованиях соответствующих образовательных стандарт</w:t>
      </w:r>
      <w:r w:rsidR="00411E58">
        <w:rPr>
          <w:szCs w:val="24"/>
        </w:rPr>
        <w:t xml:space="preserve">ов (для каждого класса – на своем уровне). </w:t>
      </w:r>
      <w:r w:rsidRPr="00AD1AA9">
        <w:rPr>
          <w:szCs w:val="24"/>
        </w:rPr>
        <w:t xml:space="preserve">В этот список мы включаем следующие умения: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определять родовую и жанровую специфику художественного произведения;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анализировать литературные произведения разных жанров;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определять тему и конфликт произведения;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различать фабулу и сюжет, определять особенности композиции;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оценивать систему персонажей; характеризовать героев-персонажей, давать их сравнительные характеристики;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определять авторское отношение к героям и событиям и объективный смысл произведения;  </w:t>
      </w:r>
    </w:p>
    <w:p w:rsidR="00AD1AA9" w:rsidRPr="00AD1AA9" w:rsidRDefault="00AD1AA9" w:rsidP="003350CC">
      <w:pPr>
        <w:numPr>
          <w:ilvl w:val="0"/>
          <w:numId w:val="6"/>
        </w:numPr>
        <w:spacing w:after="0" w:line="240" w:lineRule="auto"/>
        <w:ind w:right="0" w:firstLine="698"/>
        <w:rPr>
          <w:szCs w:val="24"/>
        </w:rPr>
      </w:pPr>
      <w:r>
        <w:rPr>
          <w:szCs w:val="24"/>
        </w:rPr>
        <w:t>объяснять свое</w:t>
      </w:r>
      <w:r w:rsidRPr="00AD1AA9">
        <w:rPr>
          <w:szCs w:val="24"/>
        </w:rPr>
        <w:t xml:space="preserve"> понимание нравственно-философской, социально-исторической и эстетической проблематики произведений;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анализировать литературные произведения разных жанров;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уместно пользоваться основными теоретико-литературными терминами и понятиями;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выражать </w:t>
      </w:r>
      <w:r w:rsidRPr="00AD1AA9">
        <w:rPr>
          <w:szCs w:val="24"/>
        </w:rPr>
        <w:tab/>
        <w:t xml:space="preserve">личное </w:t>
      </w:r>
      <w:r>
        <w:rPr>
          <w:szCs w:val="24"/>
        </w:rPr>
        <w:tab/>
        <w:t xml:space="preserve">отношение </w:t>
      </w:r>
      <w:r>
        <w:rPr>
          <w:szCs w:val="24"/>
        </w:rPr>
        <w:tab/>
        <w:t xml:space="preserve">к </w:t>
      </w:r>
      <w:r>
        <w:rPr>
          <w:szCs w:val="24"/>
        </w:rPr>
        <w:tab/>
        <w:t xml:space="preserve">художественному </w:t>
      </w:r>
      <w:r w:rsidRPr="00AD1AA9">
        <w:rPr>
          <w:szCs w:val="24"/>
        </w:rPr>
        <w:t xml:space="preserve">произведению; </w:t>
      </w:r>
      <w:r>
        <w:rPr>
          <w:szCs w:val="24"/>
        </w:rPr>
        <w:t xml:space="preserve"> </w:t>
      </w:r>
      <w:r w:rsidRPr="00AD1AA9">
        <w:rPr>
          <w:szCs w:val="24"/>
        </w:rPr>
        <w:t xml:space="preserve">аргументировать свою точку зрения; </w:t>
      </w:r>
    </w:p>
    <w:p w:rsidR="00AD1AA9" w:rsidRPr="00AD1AA9" w:rsidRDefault="00AD1AA9" w:rsidP="003350CC">
      <w:pPr>
        <w:numPr>
          <w:ilvl w:val="0"/>
          <w:numId w:val="6"/>
        </w:numPr>
        <w:spacing w:after="0" w:line="240" w:lineRule="auto"/>
        <w:ind w:right="0" w:firstLine="698"/>
        <w:rPr>
          <w:szCs w:val="24"/>
        </w:rPr>
      </w:pPr>
      <w:r>
        <w:rPr>
          <w:szCs w:val="24"/>
        </w:rPr>
        <w:t>представлять разве</w:t>
      </w:r>
      <w:r w:rsidRPr="00AD1AA9">
        <w:rPr>
          <w:szCs w:val="24"/>
        </w:rPr>
        <w:t xml:space="preserve">рнутый устный или письменный ответ на поставленные вопросы;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 </w:t>
      </w:r>
    </w:p>
    <w:p w:rsidR="00AD1AA9" w:rsidRPr="00AD1AA9" w:rsidRDefault="00AD1AA9" w:rsidP="003350CC">
      <w:pPr>
        <w:numPr>
          <w:ilvl w:val="0"/>
          <w:numId w:val="6"/>
        </w:numPr>
        <w:spacing w:after="0" w:line="240" w:lineRule="auto"/>
        <w:ind w:right="0" w:firstLine="698"/>
        <w:rPr>
          <w:szCs w:val="24"/>
        </w:rPr>
      </w:pPr>
      <w:r w:rsidRPr="00AD1AA9">
        <w:rPr>
          <w:szCs w:val="24"/>
        </w:rPr>
        <w:t xml:space="preserve">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 </w:t>
      </w:r>
    </w:p>
    <w:p w:rsidR="00AD1AA9" w:rsidRPr="00AD1AA9" w:rsidRDefault="00AD1AA9" w:rsidP="003350CC">
      <w:pPr>
        <w:spacing w:after="0" w:line="240" w:lineRule="auto"/>
        <w:ind w:right="0"/>
        <w:rPr>
          <w:szCs w:val="24"/>
        </w:rPr>
      </w:pPr>
      <w:r w:rsidRPr="00AD1AA9">
        <w:rPr>
          <w:szCs w:val="24"/>
        </w:rPr>
        <w:t xml:space="preserve">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элективные курсы, клубы юного филолога, факультативы, различные творческие конкурсы, исследования в области литературоведения и т. п. Подготовка школьников к олимпиаде – это также посещение музеев и театров, проведение совместных мероприятий с библиотеками, знакомство с современной литературой.  </w:t>
      </w:r>
    </w:p>
    <w:p w:rsidR="00AD1AA9" w:rsidRPr="00AD1AA9" w:rsidRDefault="00AD1AA9" w:rsidP="003350CC">
      <w:pPr>
        <w:spacing w:after="0" w:line="240" w:lineRule="auto"/>
        <w:ind w:right="0" w:firstLine="0"/>
        <w:rPr>
          <w:szCs w:val="24"/>
        </w:rPr>
      </w:pPr>
      <w:r w:rsidRPr="00AD1AA9">
        <w:rPr>
          <w:szCs w:val="24"/>
        </w:rPr>
        <w:t>Вс</w:t>
      </w:r>
      <w:r>
        <w:rPr>
          <w:szCs w:val="24"/>
        </w:rPr>
        <w:t>е</w:t>
      </w:r>
      <w:r w:rsidRPr="00AD1AA9">
        <w:rPr>
          <w:szCs w:val="24"/>
        </w:rPr>
        <w:t xml:space="preserve"> большее распространение получают дистанционные формы подготовки.  </w:t>
      </w:r>
    </w:p>
    <w:p w:rsidR="00AD1AA9" w:rsidRDefault="00AD1AA9" w:rsidP="003350CC">
      <w:pPr>
        <w:spacing w:after="0" w:line="240" w:lineRule="auto"/>
        <w:ind w:right="0" w:firstLine="0"/>
        <w:jc w:val="left"/>
        <w:rPr>
          <w:szCs w:val="24"/>
        </w:rPr>
      </w:pPr>
    </w:p>
    <w:p w:rsidR="00411E58" w:rsidRDefault="00411E58" w:rsidP="003350CC">
      <w:pPr>
        <w:spacing w:after="0" w:line="240" w:lineRule="auto"/>
        <w:ind w:right="0" w:firstLine="0"/>
        <w:jc w:val="left"/>
        <w:rPr>
          <w:szCs w:val="24"/>
        </w:rPr>
      </w:pPr>
    </w:p>
    <w:p w:rsidR="00411E58" w:rsidRDefault="00411E58" w:rsidP="003350CC">
      <w:pPr>
        <w:spacing w:after="0" w:line="240" w:lineRule="auto"/>
        <w:ind w:right="0" w:firstLine="0"/>
        <w:jc w:val="left"/>
        <w:rPr>
          <w:szCs w:val="24"/>
        </w:rPr>
      </w:pPr>
    </w:p>
    <w:p w:rsidR="00411E58" w:rsidRDefault="00411E58" w:rsidP="003350CC">
      <w:pPr>
        <w:spacing w:after="0" w:line="240" w:lineRule="auto"/>
        <w:ind w:right="0" w:firstLine="0"/>
        <w:jc w:val="left"/>
        <w:rPr>
          <w:szCs w:val="24"/>
        </w:rPr>
      </w:pPr>
    </w:p>
    <w:p w:rsidR="00411E58" w:rsidRPr="00AD1AA9" w:rsidRDefault="00411E58" w:rsidP="003350CC">
      <w:pPr>
        <w:spacing w:after="0" w:line="240" w:lineRule="auto"/>
        <w:ind w:right="0" w:firstLine="0"/>
        <w:jc w:val="left"/>
        <w:rPr>
          <w:szCs w:val="24"/>
        </w:rPr>
      </w:pPr>
    </w:p>
    <w:p w:rsidR="00AD1AA9" w:rsidRPr="00411E58" w:rsidRDefault="00411E58" w:rsidP="003350CC">
      <w:pPr>
        <w:spacing w:after="0" w:line="240" w:lineRule="auto"/>
        <w:ind w:right="0" w:firstLine="223"/>
        <w:jc w:val="left"/>
        <w:rPr>
          <w:b/>
          <w:szCs w:val="24"/>
        </w:rPr>
      </w:pPr>
      <w:r w:rsidRPr="00411E58">
        <w:rPr>
          <w:b/>
          <w:szCs w:val="24"/>
        </w:rPr>
        <w:t>3. Требования к организации и проведению ш</w:t>
      </w:r>
      <w:r>
        <w:rPr>
          <w:b/>
          <w:szCs w:val="24"/>
        </w:rPr>
        <w:t>кольного этапа</w:t>
      </w:r>
      <w:r w:rsidRPr="00411E58">
        <w:rPr>
          <w:b/>
          <w:szCs w:val="24"/>
        </w:rPr>
        <w:t xml:space="preserve"> олимпиады с учётом актуальных  документов, регламентирующих организацию  и проведение олимпиады </w:t>
      </w:r>
    </w:p>
    <w:p w:rsidR="00AD1AA9" w:rsidRPr="00AD1AA9" w:rsidRDefault="00AD1AA9" w:rsidP="003350CC">
      <w:pPr>
        <w:spacing w:after="0" w:line="240" w:lineRule="auto"/>
        <w:ind w:right="0"/>
        <w:rPr>
          <w:szCs w:val="24"/>
        </w:rPr>
      </w:pPr>
      <w:r w:rsidRPr="00AD1AA9">
        <w:rPr>
          <w:szCs w:val="24"/>
        </w:rPr>
        <w:t xml:space="preserve">При организации школьного и муниципального этапов олимпиады следует руководствоваться положениями Порядка проведения всероссийской олимпиады школьников (Приказ </w:t>
      </w:r>
      <w:proofErr w:type="spellStart"/>
      <w:r w:rsidRPr="00AD1AA9">
        <w:rPr>
          <w:szCs w:val="24"/>
        </w:rPr>
        <w:t>Минобрнауки</w:t>
      </w:r>
      <w:proofErr w:type="spellEnd"/>
      <w:r w:rsidRPr="00AD1AA9">
        <w:rPr>
          <w:szCs w:val="24"/>
        </w:rPr>
        <w:t xml:space="preserve"> РФ от 18 ноября 2013 г. № 1252). Организаторами школьного и муниципального этапов являются органы местного самоуправления, осуществляющие управление в сфере образования.</w:t>
      </w:r>
      <w:r w:rsidRPr="00AD1AA9">
        <w:rPr>
          <w:color w:val="333333"/>
          <w:szCs w:val="24"/>
        </w:rPr>
        <w:t xml:space="preserve"> В 2020/21 учебном году следует принимать во внимание </w:t>
      </w:r>
      <w:r w:rsidRPr="00AD1AA9">
        <w:rPr>
          <w:szCs w:val="24"/>
        </w:rPr>
        <w:t xml:space="preserve">Постановление Главного государственного санитарного врача Российской Федерации от 30.06.2020 г. № 16 «Об утверждении </w:t>
      </w:r>
      <w:proofErr w:type="spellStart"/>
      <w:r w:rsidRPr="00AD1AA9">
        <w:rPr>
          <w:szCs w:val="24"/>
        </w:rPr>
        <w:t>санитарноэпидемиологических</w:t>
      </w:r>
      <w:proofErr w:type="spellEnd"/>
      <w:r w:rsidRPr="00AD1AA9">
        <w:rPr>
          <w:szCs w:val="24"/>
        </w:rPr>
        <w:t xml:space="preserve"> правил СП 3.1/2.4 3598-20 «Санитарно-эпидемиологические требования к устройству, содержанию и </w:t>
      </w:r>
      <w:r w:rsidRPr="00AD1AA9">
        <w:rPr>
          <w:szCs w:val="24"/>
        </w:rPr>
        <w:lastRenderedPageBreak/>
        <w:t xml:space="preserve">организации работы образовательных организаций и других объектов социальной инфраструктуры для детей и </w:t>
      </w:r>
      <w:proofErr w:type="spellStart"/>
      <w:r w:rsidRPr="00AD1AA9">
        <w:rPr>
          <w:szCs w:val="24"/>
        </w:rPr>
        <w:t>молодѐжи</w:t>
      </w:r>
      <w:proofErr w:type="spellEnd"/>
      <w:r w:rsidRPr="00AD1AA9">
        <w:rPr>
          <w:szCs w:val="24"/>
        </w:rPr>
        <w:t xml:space="preserve">  в условиях распространения новой </w:t>
      </w:r>
      <w:proofErr w:type="spellStart"/>
      <w:r w:rsidRPr="00AD1AA9">
        <w:rPr>
          <w:szCs w:val="24"/>
        </w:rPr>
        <w:t>коронавирусной</w:t>
      </w:r>
      <w:proofErr w:type="spellEnd"/>
      <w:r w:rsidRPr="00AD1AA9">
        <w:rPr>
          <w:szCs w:val="24"/>
        </w:rPr>
        <w:t xml:space="preserve"> инфекции (COVID-19)» (зарегистрировано 03.07.2020 г. № 58824), в соответствии с которым может быть разрешено проведение олимпиады с использованием информационно-коммуникационных технологий. </w:t>
      </w:r>
    </w:p>
    <w:p w:rsidR="00AD1AA9" w:rsidRPr="00AD1AA9" w:rsidRDefault="00AD1AA9" w:rsidP="003350CC">
      <w:pPr>
        <w:spacing w:after="0" w:line="240" w:lineRule="auto"/>
        <w:ind w:right="0"/>
        <w:rPr>
          <w:szCs w:val="24"/>
        </w:rPr>
      </w:pPr>
      <w:r w:rsidRPr="00AD1AA9">
        <w:rPr>
          <w:szCs w:val="24"/>
        </w:rPr>
        <w:t xml:space="preserve">Кроме того, при разработке заданий олимпиады можно ориентироваться на ФГОС и на Примерные программы по литературе. При этом стоит помнить, что тексты  для олимпиадных заданий могут выходить за рамки школьной программы  </w:t>
      </w:r>
    </w:p>
    <w:p w:rsidR="00AD1AA9" w:rsidRPr="00AD1AA9" w:rsidRDefault="00AD1AA9" w:rsidP="003350CC">
      <w:pPr>
        <w:spacing w:after="0" w:line="240" w:lineRule="auto"/>
        <w:ind w:right="0" w:firstLine="0"/>
        <w:rPr>
          <w:szCs w:val="24"/>
        </w:rPr>
      </w:pPr>
      <w:r w:rsidRPr="00AD1AA9">
        <w:rPr>
          <w:szCs w:val="24"/>
        </w:rPr>
        <w:t xml:space="preserve">(в этом, в частности, отличие олимпиады от ЕГЭ). </w:t>
      </w:r>
    </w:p>
    <w:p w:rsidR="00AD1AA9" w:rsidRPr="00AD1AA9" w:rsidRDefault="00AD1AA9" w:rsidP="003350CC">
      <w:pPr>
        <w:pStyle w:val="2"/>
        <w:spacing w:after="0" w:line="240" w:lineRule="auto"/>
        <w:ind w:left="0" w:right="0"/>
        <w:rPr>
          <w:szCs w:val="24"/>
        </w:rPr>
      </w:pPr>
      <w:r w:rsidRPr="00AD1AA9">
        <w:rPr>
          <w:szCs w:val="24"/>
        </w:rPr>
        <w:t xml:space="preserve">3.1. Школьный этап </w:t>
      </w:r>
    </w:p>
    <w:p w:rsidR="00AD1AA9" w:rsidRPr="00AD1AA9" w:rsidRDefault="00AD1AA9" w:rsidP="003350CC">
      <w:pPr>
        <w:spacing w:after="0" w:line="240" w:lineRule="auto"/>
        <w:ind w:right="0"/>
        <w:rPr>
          <w:szCs w:val="24"/>
        </w:rPr>
      </w:pPr>
      <w:r w:rsidRPr="00AD1AA9">
        <w:rPr>
          <w:szCs w:val="24"/>
        </w:rPr>
        <w:t xml:space="preserve">Школьный этап олимпиады по литературе проводится организатором (образовательной организацией) </w:t>
      </w:r>
      <w:r w:rsidRPr="00AD1AA9">
        <w:rPr>
          <w:b/>
          <w:szCs w:val="24"/>
        </w:rPr>
        <w:t>в срок не позднее 1 ноября.</w:t>
      </w:r>
      <w:r w:rsidRPr="00AD1AA9">
        <w:rPr>
          <w:szCs w:val="24"/>
        </w:rPr>
        <w:t xml:space="preserve"> Конкретные даты проведения школьного этапа олимпиады по литературе устанавливаются организатором муниципального этапа олимпиады.  </w:t>
      </w:r>
    </w:p>
    <w:p w:rsidR="00AD1AA9" w:rsidRPr="00AD1AA9" w:rsidRDefault="00AD1AA9" w:rsidP="003350CC">
      <w:pPr>
        <w:spacing w:after="0" w:line="240" w:lineRule="auto"/>
        <w:ind w:right="0"/>
        <w:rPr>
          <w:szCs w:val="24"/>
        </w:rPr>
      </w:pPr>
      <w:r w:rsidRPr="00AD1AA9">
        <w:rPr>
          <w:szCs w:val="24"/>
        </w:rPr>
        <w:t xml:space="preserve">Согласно Порядку на школьном этапе в олимпиаде по литературе принимают участие на добровольной основе ученики 5―11 классов. Текущие оценки по литературе не должны становиться поводом или препятствием для участия в олимпиаде. </w:t>
      </w:r>
    </w:p>
    <w:p w:rsidR="00AD1AA9" w:rsidRPr="00AD1AA9" w:rsidRDefault="00AD1AA9" w:rsidP="003350CC">
      <w:pPr>
        <w:spacing w:after="0" w:line="240" w:lineRule="auto"/>
        <w:ind w:right="0"/>
        <w:rPr>
          <w:szCs w:val="24"/>
        </w:rPr>
      </w:pPr>
      <w:r w:rsidRPr="00AD1AA9">
        <w:rPr>
          <w:szCs w:val="24"/>
        </w:rPr>
        <w:t xml:space="preserve">Организаторы данного этапа олимпиады создают оргкомитет и жюри школьного этапа олимпиады. Оргкомитет состоит из представителей методической службы района, города, администрации школы, учителей предметов гуманитарного цикла.  </w:t>
      </w:r>
    </w:p>
    <w:p w:rsidR="00AD1AA9" w:rsidRPr="00AD1AA9" w:rsidRDefault="00AD1AA9" w:rsidP="003350CC">
      <w:pPr>
        <w:spacing w:after="0" w:line="240" w:lineRule="auto"/>
        <w:ind w:right="0"/>
        <w:rPr>
          <w:szCs w:val="24"/>
        </w:rPr>
      </w:pPr>
      <w:r w:rsidRPr="00AD1AA9">
        <w:rPr>
          <w:szCs w:val="24"/>
        </w:rPr>
        <w:t xml:space="preserve">Состав жюри формируется из учителей русского языка и литературы, представителей администрации данной образовательной организации, к работе в жюри могут быть привлечены аспиранты и студенты филологических специальностей образовательных организаций высшего профессионального образования, иные высококвалифицированные специалисты, не являющиеся научными и педагогическими работниками. В состав школьного </w:t>
      </w:r>
      <w:r w:rsidR="00411E58">
        <w:rPr>
          <w:szCs w:val="24"/>
        </w:rPr>
        <w:t>жюри должно входить не менее тре</w:t>
      </w:r>
      <w:r w:rsidRPr="00AD1AA9">
        <w:rPr>
          <w:szCs w:val="24"/>
        </w:rPr>
        <w:t xml:space="preserve">х человек. </w:t>
      </w:r>
    </w:p>
    <w:p w:rsidR="00AD1AA9" w:rsidRPr="00AD1AA9" w:rsidRDefault="00AD1AA9" w:rsidP="003350CC">
      <w:pPr>
        <w:spacing w:after="0" w:line="240" w:lineRule="auto"/>
        <w:ind w:right="0"/>
        <w:rPr>
          <w:szCs w:val="24"/>
        </w:rPr>
      </w:pPr>
      <w:r w:rsidRPr="00AD1AA9">
        <w:rPr>
          <w:szCs w:val="24"/>
        </w:rPr>
        <w:t>Школьный этап всероссийской олимпиады школьников по литературе проводится по олимпиадным заданиям, которые разрабатывает предметно-методическая комиссия муни</w:t>
      </w:r>
      <w:r w:rsidR="00411E58">
        <w:rPr>
          <w:szCs w:val="24"/>
        </w:rPr>
        <w:t>ципального этапа олимпиады с уче</w:t>
      </w:r>
      <w:r w:rsidRPr="00AD1AA9">
        <w:rPr>
          <w:szCs w:val="24"/>
        </w:rPr>
        <w:t xml:space="preserve">том методических рекомендаций Центральной предметно-методической комиссии. </w:t>
      </w:r>
    </w:p>
    <w:p w:rsidR="00AD1AA9" w:rsidRPr="00AD1AA9" w:rsidRDefault="00411E58" w:rsidP="003350CC">
      <w:pPr>
        <w:pStyle w:val="2"/>
        <w:spacing w:after="0" w:line="240" w:lineRule="auto"/>
        <w:ind w:left="0" w:right="0"/>
        <w:rPr>
          <w:szCs w:val="24"/>
        </w:rPr>
      </w:pPr>
      <w:r>
        <w:rPr>
          <w:szCs w:val="24"/>
        </w:rPr>
        <w:t>3.2</w:t>
      </w:r>
      <w:r w:rsidR="00AD1AA9" w:rsidRPr="00AD1AA9">
        <w:rPr>
          <w:szCs w:val="24"/>
        </w:rPr>
        <w:t xml:space="preserve">. Кодирование олимпиадных работ </w:t>
      </w:r>
    </w:p>
    <w:p w:rsidR="00AD1AA9" w:rsidRPr="00AD1AA9" w:rsidRDefault="00AD1AA9" w:rsidP="003350CC">
      <w:pPr>
        <w:numPr>
          <w:ilvl w:val="0"/>
          <w:numId w:val="8"/>
        </w:numPr>
        <w:spacing w:after="0" w:line="240" w:lineRule="auto"/>
        <w:ind w:right="0" w:firstLine="698"/>
        <w:rPr>
          <w:szCs w:val="24"/>
        </w:rPr>
      </w:pPr>
      <w:r w:rsidRPr="00AD1AA9">
        <w:rPr>
          <w:szCs w:val="24"/>
        </w:rPr>
        <w:t>Для кодир</w:t>
      </w:r>
      <w:r w:rsidR="00411E58">
        <w:rPr>
          <w:szCs w:val="24"/>
        </w:rPr>
        <w:t>ования работ Оргкомитетом создае</w:t>
      </w:r>
      <w:r w:rsidRPr="00AD1AA9">
        <w:rPr>
          <w:szCs w:val="24"/>
        </w:rPr>
        <w:t xml:space="preserve">тся специальная комиссия  в количестве не менее двух человек (один из которых является председателем) на каждый класс (возрастную параллель).  </w:t>
      </w:r>
    </w:p>
    <w:p w:rsidR="00AD1AA9" w:rsidRPr="00AD1AA9" w:rsidRDefault="00AD1AA9" w:rsidP="003350CC">
      <w:pPr>
        <w:numPr>
          <w:ilvl w:val="0"/>
          <w:numId w:val="8"/>
        </w:numPr>
        <w:spacing w:after="0" w:line="240" w:lineRule="auto"/>
        <w:ind w:right="0" w:firstLine="698"/>
        <w:rPr>
          <w:szCs w:val="24"/>
        </w:rPr>
      </w:pPr>
      <w:r w:rsidRPr="00AD1AA9">
        <w:rPr>
          <w:szCs w:val="24"/>
        </w:rPr>
        <w:t>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 класса и № работы (например, 9-1-1, 10-1-1, 11-1-1</w:t>
      </w:r>
      <w:r w:rsidR="00D42E09">
        <w:rPr>
          <w:szCs w:val="24"/>
        </w:rPr>
        <w:t>). Код дублируется  на прикрепле</w:t>
      </w:r>
      <w:r w:rsidRPr="00AD1AA9">
        <w:rPr>
          <w:szCs w:val="24"/>
        </w:rPr>
        <w:t xml:space="preserve">нном бланке для кодирования. После этого обложка тетради снимается.  </w:t>
      </w:r>
    </w:p>
    <w:p w:rsidR="00AD1AA9" w:rsidRPr="00AD1AA9" w:rsidRDefault="00AD1AA9" w:rsidP="003350CC">
      <w:pPr>
        <w:spacing w:after="0" w:line="240" w:lineRule="auto"/>
        <w:ind w:right="0" w:firstLine="0"/>
        <w:rPr>
          <w:szCs w:val="24"/>
        </w:rPr>
      </w:pPr>
      <w:r w:rsidRPr="00AD1AA9">
        <w:rPr>
          <w:szCs w:val="24"/>
        </w:rPr>
        <w:t xml:space="preserve">Все страницы с указанием фамилии автора работы изымаются и проверке не подлежат.  </w:t>
      </w:r>
    </w:p>
    <w:p w:rsidR="00AD1AA9" w:rsidRPr="00AD1AA9" w:rsidRDefault="00AD1AA9" w:rsidP="003350CC">
      <w:pPr>
        <w:numPr>
          <w:ilvl w:val="0"/>
          <w:numId w:val="8"/>
        </w:numPr>
        <w:spacing w:after="0" w:line="240" w:lineRule="auto"/>
        <w:ind w:right="0" w:firstLine="698"/>
        <w:rPr>
          <w:szCs w:val="24"/>
        </w:rPr>
      </w:pPr>
      <w:r w:rsidRPr="00AD1AA9">
        <w:rPr>
          <w:szCs w:val="24"/>
        </w:rPr>
        <w:t xml:space="preserve">Обложки (отдельно для каждого класса) сдаются председателю комиссии, который помещает их в сейф и хранит там до показа работ.  </w:t>
      </w:r>
    </w:p>
    <w:p w:rsidR="00AD1AA9" w:rsidRPr="00AD1AA9" w:rsidRDefault="00AD1AA9" w:rsidP="003350CC">
      <w:pPr>
        <w:numPr>
          <w:ilvl w:val="0"/>
          <w:numId w:val="8"/>
        </w:numPr>
        <w:spacing w:after="0" w:line="240" w:lineRule="auto"/>
        <w:ind w:right="0" w:firstLine="698"/>
        <w:rPr>
          <w:szCs w:val="24"/>
        </w:rPr>
      </w:pPr>
      <w:r w:rsidRPr="00AD1AA9">
        <w:rPr>
          <w:szCs w:val="24"/>
        </w:rPr>
        <w:t xml:space="preserve">Для показа работ комиссия декодирует работы.  </w:t>
      </w:r>
    </w:p>
    <w:p w:rsidR="00AD1AA9" w:rsidRPr="00AD1AA9" w:rsidRDefault="00AD1AA9" w:rsidP="003350CC">
      <w:pPr>
        <w:numPr>
          <w:ilvl w:val="0"/>
          <w:numId w:val="8"/>
        </w:numPr>
        <w:spacing w:after="0" w:line="240" w:lineRule="auto"/>
        <w:ind w:right="0" w:firstLine="698"/>
        <w:rPr>
          <w:szCs w:val="24"/>
        </w:rPr>
      </w:pPr>
      <w:r w:rsidRPr="00AD1AA9">
        <w:rPr>
          <w:szCs w:val="24"/>
        </w:rPr>
        <w:t xml:space="preserve">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олимпиады доступна только членам комиссии.  </w:t>
      </w:r>
    </w:p>
    <w:p w:rsidR="00AD1AA9" w:rsidRPr="00AD1AA9" w:rsidRDefault="00AD1AA9" w:rsidP="003350CC">
      <w:pPr>
        <w:numPr>
          <w:ilvl w:val="0"/>
          <w:numId w:val="8"/>
        </w:numPr>
        <w:spacing w:after="0" w:line="240" w:lineRule="auto"/>
        <w:ind w:right="0" w:firstLine="698"/>
        <w:rPr>
          <w:szCs w:val="24"/>
        </w:rPr>
      </w:pPr>
      <w:r w:rsidRPr="00AD1AA9">
        <w:rPr>
          <w:szCs w:val="24"/>
        </w:rPr>
        <w:t xml:space="preserve">Для проверки работ выделяется несколько отдельных аудиторий (для 5―6, 7―8, 9―11 классов).  </w:t>
      </w:r>
    </w:p>
    <w:p w:rsidR="00AD1AA9" w:rsidRPr="00AD1AA9" w:rsidRDefault="00D42E09" w:rsidP="003350CC">
      <w:pPr>
        <w:pStyle w:val="2"/>
        <w:spacing w:after="0" w:line="240" w:lineRule="auto"/>
        <w:ind w:left="0" w:right="0"/>
        <w:rPr>
          <w:szCs w:val="24"/>
        </w:rPr>
      </w:pPr>
      <w:r>
        <w:rPr>
          <w:szCs w:val="24"/>
        </w:rPr>
        <w:t>3.3</w:t>
      </w:r>
      <w:r w:rsidR="00AD1AA9" w:rsidRPr="00AD1AA9">
        <w:rPr>
          <w:szCs w:val="24"/>
        </w:rPr>
        <w:t xml:space="preserve">. Общая система проверки олимпиадных работ </w:t>
      </w:r>
    </w:p>
    <w:p w:rsidR="00AD1AA9" w:rsidRPr="00AD1AA9" w:rsidRDefault="00AD1AA9" w:rsidP="003350CC">
      <w:pPr>
        <w:spacing w:after="0" w:line="240" w:lineRule="auto"/>
        <w:ind w:right="0"/>
        <w:rPr>
          <w:szCs w:val="24"/>
        </w:rPr>
      </w:pPr>
      <w:r w:rsidRPr="00AD1AA9">
        <w:rPr>
          <w:szCs w:val="24"/>
        </w:rPr>
        <w:t>Проверка работ должна производиться в спокойной обстановке, исключающей спешку. При небольшом количестве участников пров</w:t>
      </w:r>
      <w:r w:rsidR="00D42E09">
        <w:rPr>
          <w:szCs w:val="24"/>
        </w:rPr>
        <w:t xml:space="preserve">ерка работ может производиться </w:t>
      </w:r>
      <w:r w:rsidRPr="00AD1AA9">
        <w:rPr>
          <w:szCs w:val="24"/>
        </w:rPr>
        <w:t xml:space="preserve">в один день, при большом – в два-три дня. Предельный срок проверки – пять дней, включая день олимпиады. </w:t>
      </w:r>
    </w:p>
    <w:p w:rsidR="00AD1AA9" w:rsidRPr="00AD1AA9" w:rsidRDefault="00AD1AA9" w:rsidP="003350CC">
      <w:pPr>
        <w:spacing w:after="0" w:line="240" w:lineRule="auto"/>
        <w:ind w:right="0"/>
        <w:rPr>
          <w:szCs w:val="24"/>
        </w:rPr>
      </w:pPr>
      <w:r w:rsidRPr="00AD1AA9">
        <w:rPr>
          <w:szCs w:val="24"/>
        </w:rPr>
        <w:t xml:space="preserve">Выполненное задание оценивается членами жюри в соответствии с критериями и методикой оценки, разработанными Центральной предметно-методической комиссией и содержащимися в настоящих Рекомендациях. </w:t>
      </w:r>
    </w:p>
    <w:p w:rsidR="00AD1AA9" w:rsidRPr="00AD1AA9" w:rsidRDefault="00AD1AA9" w:rsidP="003350CC">
      <w:pPr>
        <w:spacing w:after="0" w:line="240" w:lineRule="auto"/>
        <w:ind w:right="0"/>
        <w:rPr>
          <w:szCs w:val="24"/>
        </w:rPr>
      </w:pPr>
      <w:r w:rsidRPr="00AD1AA9">
        <w:rPr>
          <w:szCs w:val="24"/>
        </w:rPr>
        <w:t>Оценка выставляется в баллах. Итоговые результаты объявляются после окончания олимпиады.</w:t>
      </w:r>
      <w:r w:rsidRPr="00AD1AA9">
        <w:rPr>
          <w:b/>
          <w:szCs w:val="24"/>
        </w:rPr>
        <w:t xml:space="preserve"> </w:t>
      </w:r>
    </w:p>
    <w:p w:rsidR="00AD1AA9" w:rsidRPr="00AD1AA9" w:rsidRDefault="00AD1AA9" w:rsidP="003350CC">
      <w:pPr>
        <w:spacing w:after="0" w:line="240" w:lineRule="auto"/>
        <w:ind w:right="0"/>
        <w:rPr>
          <w:szCs w:val="24"/>
        </w:rPr>
      </w:pPr>
      <w:r w:rsidRPr="00AD1AA9">
        <w:rPr>
          <w:szCs w:val="24"/>
        </w:rPr>
        <w:lastRenderedPageBreak/>
        <w:t>Работы пишутся только в прозаической форме (если в задании специально  не оговаривается иное). Если участн</w:t>
      </w:r>
      <w:r w:rsidR="00D42E09">
        <w:rPr>
          <w:szCs w:val="24"/>
        </w:rPr>
        <w:t>ик использовал черновик, он сдае</w:t>
      </w:r>
      <w:r w:rsidRPr="00AD1AA9">
        <w:rPr>
          <w:szCs w:val="24"/>
        </w:rPr>
        <w:t>т его вместе  с работой. Член</w:t>
      </w:r>
      <w:r w:rsidR="00D42E09">
        <w:rPr>
          <w:szCs w:val="24"/>
        </w:rPr>
        <w:t>ы жюри оценивают записи, приведе</w:t>
      </w:r>
      <w:r w:rsidRPr="00AD1AA9">
        <w:rPr>
          <w:szCs w:val="24"/>
        </w:rPr>
        <w:t>нные в чистовике. Черновики  не проверяются. Если задание выполнено не полностью, то ученик должен вписать уведомление о необходимости проверять черновик, и тогда члены жюри обратятся  к черн</w:t>
      </w:r>
      <w:r w:rsidR="00D42E09">
        <w:rPr>
          <w:szCs w:val="24"/>
        </w:rPr>
        <w:t>овику работы. Он может быть учте</w:t>
      </w:r>
      <w:r w:rsidRPr="00AD1AA9">
        <w:rPr>
          <w:szCs w:val="24"/>
        </w:rPr>
        <w:t xml:space="preserve">н при оценке работы в пользу участника.  </w:t>
      </w:r>
    </w:p>
    <w:p w:rsidR="00AD1AA9" w:rsidRPr="00AD1AA9" w:rsidRDefault="00D42E09" w:rsidP="003350CC">
      <w:pPr>
        <w:spacing w:after="0" w:line="240" w:lineRule="auto"/>
        <w:ind w:right="0"/>
        <w:rPr>
          <w:szCs w:val="24"/>
        </w:rPr>
      </w:pPr>
      <w:r>
        <w:rPr>
          <w:szCs w:val="24"/>
        </w:rPr>
        <w:t>Объе</w:t>
      </w:r>
      <w:r w:rsidR="00AD1AA9" w:rsidRPr="00AD1AA9">
        <w:rPr>
          <w:szCs w:val="24"/>
        </w:rPr>
        <w:t xml:space="preserve">м работ не регламентируется, но должен соответствовать поставленной задаче. </w:t>
      </w:r>
    </w:p>
    <w:p w:rsidR="00AD1AA9" w:rsidRPr="00AD1AA9" w:rsidRDefault="00AD1AA9" w:rsidP="003350CC">
      <w:pPr>
        <w:spacing w:after="0" w:line="240" w:lineRule="auto"/>
        <w:ind w:right="0"/>
        <w:rPr>
          <w:szCs w:val="24"/>
        </w:rPr>
      </w:pPr>
      <w:r w:rsidRPr="00AD1AA9">
        <w:rPr>
          <w:szCs w:val="24"/>
        </w:rPr>
        <w:t xml:space="preserve">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Итоговый балл оформляется специальным протоколом, где значится шифр работы, балл и есть подписи всех членов жюри.  </w:t>
      </w:r>
    </w:p>
    <w:p w:rsidR="00AD1AA9" w:rsidRPr="00AD1AA9" w:rsidRDefault="00AD1AA9" w:rsidP="003350CC">
      <w:pPr>
        <w:spacing w:after="0" w:line="240" w:lineRule="auto"/>
        <w:ind w:right="0"/>
        <w:rPr>
          <w:szCs w:val="24"/>
        </w:rPr>
      </w:pPr>
      <w:r w:rsidRPr="00AD1AA9">
        <w:rPr>
          <w:szCs w:val="24"/>
        </w:rPr>
        <w:t xml:space="preserve">Результаты проверки всех работ участников олимпиады члены жюри заносят  в итоговую таблицу технической </w:t>
      </w:r>
      <w:proofErr w:type="gramStart"/>
      <w:r w:rsidRPr="00AD1AA9">
        <w:rPr>
          <w:szCs w:val="24"/>
        </w:rPr>
        <w:t>ведомости оценивания работ участников олимпиады</w:t>
      </w:r>
      <w:proofErr w:type="gramEnd"/>
      <w:r w:rsidRPr="00AD1AA9">
        <w:rPr>
          <w:szCs w:val="24"/>
        </w:rPr>
        <w:t xml:space="preserve">. </w:t>
      </w:r>
    </w:p>
    <w:p w:rsidR="00AD1AA9" w:rsidRPr="00AD1AA9" w:rsidRDefault="00AD1AA9" w:rsidP="003350CC">
      <w:pPr>
        <w:spacing w:after="0" w:line="240" w:lineRule="auto"/>
        <w:ind w:right="0"/>
        <w:rPr>
          <w:szCs w:val="24"/>
        </w:rPr>
      </w:pPr>
      <w:r w:rsidRPr="00AD1AA9">
        <w:rPr>
          <w:szCs w:val="24"/>
        </w:rPr>
        <w:t xml:space="preserve">Участники, набравшие менее половины максимального возможного количества баллов, не могут становиться участниками следующего этапа. </w:t>
      </w:r>
      <w:r w:rsidRPr="00AD1AA9">
        <w:rPr>
          <w:b/>
          <w:szCs w:val="24"/>
        </w:rPr>
        <w:t xml:space="preserve"> </w:t>
      </w:r>
    </w:p>
    <w:p w:rsidR="00AD1AA9" w:rsidRPr="00AD1AA9" w:rsidRDefault="00AD1AA9" w:rsidP="003350CC">
      <w:pPr>
        <w:spacing w:after="0" w:line="240" w:lineRule="auto"/>
        <w:ind w:right="0" w:firstLine="0"/>
        <w:rPr>
          <w:szCs w:val="24"/>
        </w:rPr>
      </w:pPr>
      <w:r w:rsidRPr="00AD1AA9">
        <w:rPr>
          <w:szCs w:val="24"/>
        </w:rPr>
        <w:t>Лучшие работы учащихс</w:t>
      </w:r>
      <w:r w:rsidR="00D42E09">
        <w:rPr>
          <w:szCs w:val="24"/>
        </w:rPr>
        <w:t>я хранятся в архиве не менее тре</w:t>
      </w:r>
      <w:r w:rsidRPr="00AD1AA9">
        <w:rPr>
          <w:szCs w:val="24"/>
        </w:rPr>
        <w:t xml:space="preserve">х лет. </w:t>
      </w:r>
    </w:p>
    <w:p w:rsidR="00AD1AA9" w:rsidRPr="00AD1AA9" w:rsidRDefault="00D42E09" w:rsidP="003350CC">
      <w:pPr>
        <w:pStyle w:val="2"/>
        <w:spacing w:after="0" w:line="240" w:lineRule="auto"/>
        <w:ind w:left="0" w:right="0"/>
        <w:rPr>
          <w:szCs w:val="24"/>
        </w:rPr>
      </w:pPr>
      <w:r>
        <w:rPr>
          <w:szCs w:val="24"/>
        </w:rPr>
        <w:t>3.4</w:t>
      </w:r>
      <w:r w:rsidR="00AD1AA9" w:rsidRPr="00AD1AA9">
        <w:rPr>
          <w:szCs w:val="24"/>
        </w:rPr>
        <w:t xml:space="preserve">. Показ работ, порядок подачи и рассмотрения апелляций </w:t>
      </w:r>
    </w:p>
    <w:p w:rsidR="00AD1AA9" w:rsidRPr="00AD1AA9" w:rsidRDefault="00AD1AA9" w:rsidP="003350CC">
      <w:pPr>
        <w:numPr>
          <w:ilvl w:val="0"/>
          <w:numId w:val="10"/>
        </w:numPr>
        <w:spacing w:after="0" w:line="240" w:lineRule="auto"/>
        <w:ind w:right="0" w:firstLine="698"/>
        <w:rPr>
          <w:szCs w:val="24"/>
        </w:rPr>
      </w:pPr>
      <w:r w:rsidRPr="00AD1AA9">
        <w:rPr>
          <w:szCs w:val="24"/>
        </w:rPr>
        <w:t>Для рассмотрения заявл</w:t>
      </w:r>
      <w:r w:rsidR="00D42E09">
        <w:rPr>
          <w:szCs w:val="24"/>
        </w:rPr>
        <w:t>ений участников олимпиады создае</w:t>
      </w:r>
      <w:r w:rsidRPr="00AD1AA9">
        <w:rPr>
          <w:szCs w:val="24"/>
        </w:rPr>
        <w:t xml:space="preserve">тся апелляционная комиссия. </w:t>
      </w:r>
    </w:p>
    <w:p w:rsidR="00AD1AA9" w:rsidRPr="00AD1AA9" w:rsidRDefault="00AD1AA9" w:rsidP="003350CC">
      <w:pPr>
        <w:numPr>
          <w:ilvl w:val="0"/>
          <w:numId w:val="10"/>
        </w:numPr>
        <w:spacing w:after="0" w:line="240" w:lineRule="auto"/>
        <w:ind w:right="0" w:firstLine="698"/>
        <w:rPr>
          <w:szCs w:val="24"/>
        </w:rPr>
      </w:pPr>
      <w:r w:rsidRPr="00AD1AA9">
        <w:rPr>
          <w:szCs w:val="24"/>
        </w:rPr>
        <w:t xml:space="preserve">Право подачи апелляции имеют все участники олимпиады. </w:t>
      </w:r>
    </w:p>
    <w:p w:rsidR="00AD1AA9" w:rsidRPr="00AD1AA9" w:rsidRDefault="00AD1AA9" w:rsidP="003350CC">
      <w:pPr>
        <w:numPr>
          <w:ilvl w:val="0"/>
          <w:numId w:val="10"/>
        </w:numPr>
        <w:spacing w:after="0" w:line="240" w:lineRule="auto"/>
        <w:ind w:right="0" w:firstLine="698"/>
        <w:rPr>
          <w:szCs w:val="24"/>
        </w:rPr>
      </w:pPr>
      <w:r w:rsidRPr="00AD1AA9">
        <w:rPr>
          <w:szCs w:val="24"/>
        </w:rPr>
        <w:t xml:space="preserve">Апелляцией является аргументированное письменное заявление о несогласии  с результатами оценки.  </w:t>
      </w:r>
    </w:p>
    <w:p w:rsidR="00AD1AA9" w:rsidRPr="00AD1AA9" w:rsidRDefault="00D42E09" w:rsidP="003350CC">
      <w:pPr>
        <w:numPr>
          <w:ilvl w:val="0"/>
          <w:numId w:val="10"/>
        </w:numPr>
        <w:spacing w:after="0" w:line="240" w:lineRule="auto"/>
        <w:ind w:right="0" w:firstLine="698"/>
        <w:rPr>
          <w:szCs w:val="24"/>
        </w:rPr>
      </w:pPr>
      <w:r>
        <w:rPr>
          <w:szCs w:val="24"/>
        </w:rPr>
        <w:t>Апелляция подае</w:t>
      </w:r>
      <w:r w:rsidR="00AD1AA9" w:rsidRPr="00AD1AA9">
        <w:rPr>
          <w:szCs w:val="24"/>
        </w:rPr>
        <w:t xml:space="preserve">тся в предметный оргкомитет школьного и муниципального этапов всероссийской олимпиады школьников по литературе после официального объявления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  </w:t>
      </w:r>
    </w:p>
    <w:p w:rsidR="00AD1AA9" w:rsidRPr="00AD1AA9" w:rsidRDefault="00AD1AA9" w:rsidP="003350CC">
      <w:pPr>
        <w:numPr>
          <w:ilvl w:val="0"/>
          <w:numId w:val="10"/>
        </w:numPr>
        <w:spacing w:after="0" w:line="240" w:lineRule="auto"/>
        <w:ind w:right="0" w:firstLine="698"/>
        <w:rPr>
          <w:szCs w:val="24"/>
        </w:rPr>
      </w:pPr>
      <w:r w:rsidRPr="00AD1AA9">
        <w:rPr>
          <w:szCs w:val="24"/>
        </w:rPr>
        <w:t xml:space="preserve">Показ работ и рассмотрение апелляции проводятся в доброжелательной 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  </w:t>
      </w:r>
    </w:p>
    <w:p w:rsidR="00AD1AA9" w:rsidRPr="00AD1AA9" w:rsidRDefault="00AD1AA9" w:rsidP="003350CC">
      <w:pPr>
        <w:numPr>
          <w:ilvl w:val="0"/>
          <w:numId w:val="10"/>
        </w:numPr>
        <w:spacing w:after="0" w:line="240" w:lineRule="auto"/>
        <w:ind w:right="0" w:firstLine="698"/>
        <w:rPr>
          <w:szCs w:val="24"/>
        </w:rPr>
      </w:pPr>
      <w:r w:rsidRPr="00AD1AA9">
        <w:rPr>
          <w:szCs w:val="24"/>
        </w:rPr>
        <w:t xml:space="preserve">Любое изменение баллов в работе (даже если это техническая ошибка) осуществляется только через процедуру апелляции и во время показа работ  не допускается. </w:t>
      </w:r>
    </w:p>
    <w:p w:rsidR="00AD1AA9" w:rsidRPr="00AD1AA9" w:rsidRDefault="00AD1AA9" w:rsidP="003350CC">
      <w:pPr>
        <w:numPr>
          <w:ilvl w:val="0"/>
          <w:numId w:val="10"/>
        </w:numPr>
        <w:spacing w:after="0" w:line="240" w:lineRule="auto"/>
        <w:ind w:right="0" w:firstLine="698"/>
        <w:rPr>
          <w:szCs w:val="24"/>
        </w:rPr>
      </w:pPr>
      <w:r w:rsidRPr="00AD1AA9">
        <w:rPr>
          <w:szCs w:val="24"/>
        </w:rPr>
        <w:t>По результатам рассмотрения апелляции комиссия принимает решение  об 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объявляя осно</w:t>
      </w:r>
      <w:r w:rsidR="00D42E09">
        <w:rPr>
          <w:szCs w:val="24"/>
        </w:rPr>
        <w:t>ванием для этого снижения недоче</w:t>
      </w:r>
      <w:r w:rsidRPr="00AD1AA9">
        <w:rPr>
          <w:szCs w:val="24"/>
        </w:rPr>
        <w:t xml:space="preserve">ты, найденные </w:t>
      </w:r>
      <w:r w:rsidR="00D42E09">
        <w:rPr>
          <w:szCs w:val="24"/>
        </w:rPr>
        <w:t>во время апелляции. Такие недоче</w:t>
      </w:r>
      <w:r w:rsidRPr="00AD1AA9">
        <w:rPr>
          <w:szCs w:val="24"/>
        </w:rPr>
        <w:t xml:space="preserve">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  </w:t>
      </w:r>
    </w:p>
    <w:p w:rsidR="00AD1AA9" w:rsidRPr="00AD1AA9" w:rsidRDefault="00AD1AA9" w:rsidP="003350CC">
      <w:pPr>
        <w:numPr>
          <w:ilvl w:val="0"/>
          <w:numId w:val="10"/>
        </w:numPr>
        <w:spacing w:after="0" w:line="240" w:lineRule="auto"/>
        <w:ind w:right="0" w:firstLine="698"/>
        <w:rPr>
          <w:szCs w:val="24"/>
        </w:rPr>
      </w:pPr>
      <w:r w:rsidRPr="00AD1AA9">
        <w:rPr>
          <w:szCs w:val="24"/>
        </w:rPr>
        <w:t xml:space="preserve">Изготовление копий работ для участников не допускается.  </w:t>
      </w:r>
    </w:p>
    <w:p w:rsidR="00D42E09" w:rsidRPr="00D42E09" w:rsidRDefault="00AD1AA9" w:rsidP="003350CC">
      <w:pPr>
        <w:numPr>
          <w:ilvl w:val="0"/>
          <w:numId w:val="10"/>
        </w:numPr>
        <w:spacing w:after="0" w:line="240" w:lineRule="auto"/>
        <w:ind w:right="0" w:firstLine="698"/>
        <w:rPr>
          <w:szCs w:val="24"/>
        </w:rPr>
      </w:pPr>
      <w:r w:rsidRPr="00AD1AA9">
        <w:rPr>
          <w:szCs w:val="24"/>
        </w:rPr>
        <w:t>Информация об итогах апелляции переда</w:t>
      </w:r>
      <w:r w:rsidR="00D42E09">
        <w:rPr>
          <w:szCs w:val="24"/>
        </w:rPr>
        <w:t>е</w:t>
      </w:r>
      <w:r w:rsidRPr="00AD1AA9">
        <w:rPr>
          <w:szCs w:val="24"/>
        </w:rPr>
        <w:t>тся комиссией в предметный оргкомитет с целью пересч</w:t>
      </w:r>
      <w:r w:rsidR="00D42E09">
        <w:rPr>
          <w:szCs w:val="24"/>
        </w:rPr>
        <w:t>е</w:t>
      </w:r>
      <w:r w:rsidRPr="00AD1AA9">
        <w:rPr>
          <w:szCs w:val="24"/>
        </w:rPr>
        <w:t>та баллов и внесения соответствующих изменений в итоговую таблицу результатов участников школьного и муниципального этапов олимпиады. Измен</w:t>
      </w:r>
      <w:r w:rsidR="00D42E09">
        <w:rPr>
          <w:szCs w:val="24"/>
        </w:rPr>
        <w:t>е</w:t>
      </w:r>
      <w:r w:rsidRPr="00AD1AA9">
        <w:rPr>
          <w:szCs w:val="24"/>
        </w:rPr>
        <w:t>нные данные в итоговых таблицах являются основанием для пересмотра спис</w:t>
      </w:r>
      <w:r w:rsidR="00D42E09">
        <w:rPr>
          <w:szCs w:val="24"/>
        </w:rPr>
        <w:t>ка победителей и призе</w:t>
      </w:r>
      <w:r w:rsidRPr="00AD1AA9">
        <w:rPr>
          <w:szCs w:val="24"/>
        </w:rPr>
        <w:t>ров заверш</w:t>
      </w:r>
      <w:r w:rsidR="00D42E09">
        <w:rPr>
          <w:szCs w:val="24"/>
        </w:rPr>
        <w:t>е</w:t>
      </w:r>
      <w:r w:rsidRPr="00AD1AA9">
        <w:rPr>
          <w:szCs w:val="24"/>
        </w:rPr>
        <w:t xml:space="preserve">нного этапа олимпиады. </w:t>
      </w:r>
    </w:p>
    <w:p w:rsidR="00AD1AA9" w:rsidRPr="00AD1AA9" w:rsidRDefault="00D42E09" w:rsidP="003350CC">
      <w:pPr>
        <w:pStyle w:val="2"/>
        <w:spacing w:after="0" w:line="240" w:lineRule="auto"/>
        <w:ind w:left="0" w:right="0"/>
        <w:rPr>
          <w:szCs w:val="24"/>
        </w:rPr>
      </w:pPr>
      <w:r>
        <w:rPr>
          <w:szCs w:val="24"/>
        </w:rPr>
        <w:t>3.5</w:t>
      </w:r>
      <w:r w:rsidR="00AD1AA9" w:rsidRPr="00AD1AA9">
        <w:rPr>
          <w:szCs w:val="24"/>
        </w:rPr>
        <w:t xml:space="preserve">. Подведение итогов школьного </w:t>
      </w:r>
      <w:r>
        <w:rPr>
          <w:szCs w:val="24"/>
        </w:rPr>
        <w:t>этапа</w:t>
      </w:r>
      <w:r w:rsidR="00AD1AA9" w:rsidRPr="00AD1AA9">
        <w:rPr>
          <w:szCs w:val="24"/>
        </w:rPr>
        <w:t xml:space="preserve">  </w:t>
      </w:r>
    </w:p>
    <w:p w:rsidR="00AD1AA9" w:rsidRPr="00AD1AA9" w:rsidRDefault="00AD1AA9" w:rsidP="003350CC">
      <w:pPr>
        <w:spacing w:after="0" w:line="240" w:lineRule="auto"/>
        <w:ind w:right="0"/>
        <w:rPr>
          <w:szCs w:val="24"/>
        </w:rPr>
      </w:pPr>
      <w:r w:rsidRPr="00AD1AA9">
        <w:rPr>
          <w:szCs w:val="24"/>
        </w:rPr>
        <w:t xml:space="preserve">Участники школьного </w:t>
      </w:r>
      <w:r w:rsidR="00D42E09">
        <w:rPr>
          <w:szCs w:val="24"/>
        </w:rPr>
        <w:t>этапа</w:t>
      </w:r>
      <w:r w:rsidRPr="00AD1AA9">
        <w:rPr>
          <w:szCs w:val="24"/>
        </w:rPr>
        <w:t xml:space="preserve"> олимпиады, набравшие наибольшее количество баллов, признаются победителями школьного </w:t>
      </w:r>
      <w:r w:rsidR="00D42E09">
        <w:rPr>
          <w:szCs w:val="24"/>
        </w:rPr>
        <w:t xml:space="preserve">этапа </w:t>
      </w:r>
      <w:r w:rsidRPr="00AD1AA9">
        <w:rPr>
          <w:szCs w:val="24"/>
        </w:rPr>
        <w:t xml:space="preserve"> олимпиады при условии, что количество набранных ими баллов превышает половину максимально возможных баллов.  </w:t>
      </w:r>
    </w:p>
    <w:p w:rsidR="00AD1AA9" w:rsidRPr="00AD1AA9" w:rsidRDefault="00AD1AA9" w:rsidP="003350CC">
      <w:pPr>
        <w:spacing w:after="0" w:line="240" w:lineRule="auto"/>
        <w:ind w:right="0"/>
        <w:rPr>
          <w:szCs w:val="24"/>
        </w:rPr>
      </w:pPr>
      <w:r w:rsidRPr="00AD1AA9">
        <w:rPr>
          <w:szCs w:val="24"/>
        </w:rPr>
        <w:t>В случае</w:t>
      </w:r>
      <w:r w:rsidR="00D42E09">
        <w:rPr>
          <w:szCs w:val="24"/>
        </w:rPr>
        <w:t xml:space="preserve">, </w:t>
      </w:r>
      <w:r w:rsidRPr="00AD1AA9">
        <w:rPr>
          <w:szCs w:val="24"/>
        </w:rPr>
        <w:t xml:space="preserve"> когда победители не определены, на школьном </w:t>
      </w:r>
      <w:r w:rsidR="00D42E09">
        <w:rPr>
          <w:szCs w:val="24"/>
        </w:rPr>
        <w:t xml:space="preserve">этапе </w:t>
      </w:r>
      <w:r w:rsidRPr="00AD1AA9">
        <w:rPr>
          <w:szCs w:val="24"/>
        </w:rPr>
        <w:t xml:space="preserve"> оли</w:t>
      </w:r>
      <w:r w:rsidR="00D42E09">
        <w:rPr>
          <w:szCs w:val="24"/>
        </w:rPr>
        <w:t>мпиады определяются только призе</w:t>
      </w:r>
      <w:r w:rsidRPr="00AD1AA9">
        <w:rPr>
          <w:szCs w:val="24"/>
        </w:rPr>
        <w:t xml:space="preserve">ры.  </w:t>
      </w:r>
    </w:p>
    <w:p w:rsidR="00AD1AA9" w:rsidRPr="00AD1AA9" w:rsidRDefault="00D42E09" w:rsidP="003350CC">
      <w:pPr>
        <w:spacing w:after="0" w:line="240" w:lineRule="auto"/>
        <w:ind w:right="0"/>
        <w:rPr>
          <w:szCs w:val="24"/>
        </w:rPr>
      </w:pPr>
      <w:r>
        <w:rPr>
          <w:szCs w:val="24"/>
        </w:rPr>
        <w:t>Количество призе</w:t>
      </w:r>
      <w:r w:rsidR="00AD1AA9" w:rsidRPr="00AD1AA9">
        <w:rPr>
          <w:szCs w:val="24"/>
        </w:rPr>
        <w:t xml:space="preserve">ров школьного и муниципального этапов олимпиады определяется исходя из квоты, которую устанавливает организатор соответствующего этапа олимпиады.  </w:t>
      </w:r>
    </w:p>
    <w:p w:rsidR="00AD1AA9" w:rsidRPr="00AD1AA9" w:rsidRDefault="00D42E09" w:rsidP="003350CC">
      <w:pPr>
        <w:spacing w:after="0" w:line="240" w:lineRule="auto"/>
        <w:ind w:right="0"/>
        <w:rPr>
          <w:szCs w:val="24"/>
        </w:rPr>
      </w:pPr>
      <w:r>
        <w:rPr>
          <w:szCs w:val="24"/>
        </w:rPr>
        <w:t>Призе</w:t>
      </w:r>
      <w:r w:rsidR="00AD1AA9" w:rsidRPr="00AD1AA9">
        <w:rPr>
          <w:szCs w:val="24"/>
        </w:rPr>
        <w:t xml:space="preserve">рами школьного </w:t>
      </w:r>
      <w:r>
        <w:rPr>
          <w:szCs w:val="24"/>
        </w:rPr>
        <w:t xml:space="preserve">этапа </w:t>
      </w:r>
      <w:r w:rsidR="00AD1AA9" w:rsidRPr="00AD1AA9">
        <w:rPr>
          <w:szCs w:val="24"/>
        </w:rPr>
        <w:t xml:space="preserve"> олимпиады в пределах установленной квоты признаются все участники олимпиады, следующие в итоговой таблице за победителями.  </w:t>
      </w:r>
    </w:p>
    <w:p w:rsidR="00AD1AA9" w:rsidRPr="00AD1AA9" w:rsidRDefault="00AD1AA9" w:rsidP="003350CC">
      <w:pPr>
        <w:spacing w:after="0" w:line="240" w:lineRule="auto"/>
        <w:ind w:right="0"/>
        <w:rPr>
          <w:szCs w:val="24"/>
        </w:rPr>
      </w:pPr>
      <w:r w:rsidRPr="00AD1AA9">
        <w:rPr>
          <w:szCs w:val="24"/>
        </w:rPr>
        <w:lastRenderedPageBreak/>
        <w:t xml:space="preserve">В </w:t>
      </w:r>
      <w:proofErr w:type="gramStart"/>
      <w:r w:rsidRPr="00AD1AA9">
        <w:rPr>
          <w:szCs w:val="24"/>
        </w:rPr>
        <w:t>случае</w:t>
      </w:r>
      <w:proofErr w:type="gramEnd"/>
      <w:r w:rsidRPr="00AD1AA9">
        <w:rPr>
          <w:szCs w:val="24"/>
        </w:rPr>
        <w:t xml:space="preserve"> когда у участника, определяемого в пределах устан</w:t>
      </w:r>
      <w:r w:rsidR="00D42E09">
        <w:rPr>
          <w:szCs w:val="24"/>
        </w:rPr>
        <w:t>овленной квоты  в качестве призе</w:t>
      </w:r>
      <w:r w:rsidRPr="00AD1AA9">
        <w:rPr>
          <w:szCs w:val="24"/>
        </w:rPr>
        <w:t xml:space="preserve">ра, оказывается такое же количество баллов, как и у следующих за ним  в итоговой таблице, решение по данному участнику и всем участникам, имеющим равное с ним количество баллов, определяется следующим образом:  </w:t>
      </w:r>
    </w:p>
    <w:p w:rsidR="00AD1AA9" w:rsidRPr="00AD1AA9" w:rsidRDefault="00D42E09" w:rsidP="003350CC">
      <w:pPr>
        <w:numPr>
          <w:ilvl w:val="0"/>
          <w:numId w:val="12"/>
        </w:numPr>
        <w:spacing w:after="0" w:line="240" w:lineRule="auto"/>
        <w:ind w:right="0" w:firstLine="698"/>
        <w:rPr>
          <w:szCs w:val="24"/>
        </w:rPr>
      </w:pPr>
      <w:r>
        <w:rPr>
          <w:szCs w:val="24"/>
        </w:rPr>
        <w:t>все участники признаются призе</w:t>
      </w:r>
      <w:r w:rsidR="00AD1AA9" w:rsidRPr="00AD1AA9">
        <w:rPr>
          <w:szCs w:val="24"/>
        </w:rPr>
        <w:t xml:space="preserve">рами, если набранные ими баллы составляют больше половины максимально возможных;  </w:t>
      </w:r>
    </w:p>
    <w:p w:rsidR="00AD1AA9" w:rsidRPr="00AD1AA9" w:rsidRDefault="00AD1AA9" w:rsidP="003350CC">
      <w:pPr>
        <w:numPr>
          <w:ilvl w:val="0"/>
          <w:numId w:val="12"/>
        </w:numPr>
        <w:spacing w:after="0" w:line="240" w:lineRule="auto"/>
        <w:ind w:right="0" w:firstLine="698"/>
        <w:rPr>
          <w:szCs w:val="24"/>
        </w:rPr>
      </w:pPr>
      <w:r w:rsidRPr="00AD1AA9">
        <w:rPr>
          <w:szCs w:val="24"/>
        </w:rPr>
        <w:t>в</w:t>
      </w:r>
      <w:r w:rsidR="00D42E09">
        <w:rPr>
          <w:szCs w:val="24"/>
        </w:rPr>
        <w:t>се участники не признаются призе</w:t>
      </w:r>
      <w:r w:rsidRPr="00AD1AA9">
        <w:rPr>
          <w:szCs w:val="24"/>
        </w:rPr>
        <w:t xml:space="preserve">рами, если набранные ими баллы  не превышают половины максимально </w:t>
      </w:r>
      <w:proofErr w:type="gramStart"/>
      <w:r w:rsidRPr="00AD1AA9">
        <w:rPr>
          <w:szCs w:val="24"/>
        </w:rPr>
        <w:t>возможных</w:t>
      </w:r>
      <w:proofErr w:type="gramEnd"/>
      <w:r w:rsidRPr="00AD1AA9">
        <w:rPr>
          <w:szCs w:val="24"/>
        </w:rPr>
        <w:t xml:space="preserve">. </w:t>
      </w:r>
    </w:p>
    <w:p w:rsidR="00AD1AA9" w:rsidRPr="00AD1AA9" w:rsidRDefault="00AD1AA9" w:rsidP="003350CC">
      <w:pPr>
        <w:spacing w:after="0" w:line="240" w:lineRule="auto"/>
        <w:ind w:right="0"/>
        <w:rPr>
          <w:szCs w:val="24"/>
        </w:rPr>
      </w:pPr>
      <w:r w:rsidRPr="00AD1AA9">
        <w:rPr>
          <w:szCs w:val="24"/>
        </w:rPr>
        <w:t xml:space="preserve">После проверки работ проводится их разбор. Жюри отмечает лучшие ответы, интересные подходы, частотные ошибки. </w:t>
      </w:r>
      <w:r w:rsidRPr="00AD1AA9">
        <w:rPr>
          <w:b/>
          <w:szCs w:val="24"/>
        </w:rPr>
        <w:t xml:space="preserve"> </w:t>
      </w:r>
    </w:p>
    <w:p w:rsidR="00AD1AA9" w:rsidRPr="00AD1AA9" w:rsidRDefault="00AD1AA9" w:rsidP="003350CC">
      <w:pPr>
        <w:spacing w:after="0" w:line="240" w:lineRule="auto"/>
        <w:ind w:right="0"/>
        <w:rPr>
          <w:szCs w:val="24"/>
        </w:rPr>
      </w:pPr>
      <w:r w:rsidRPr="00AD1AA9">
        <w:rPr>
          <w:szCs w:val="24"/>
        </w:rPr>
        <w:t>В заключение подводятся итоги школьного и муниципального этапов олимпиады по литературе, проходит оглашение имен победителей и награждение их в торжественной обстан</w:t>
      </w:r>
      <w:r w:rsidR="00D42E09">
        <w:rPr>
          <w:szCs w:val="24"/>
        </w:rPr>
        <w:t>овке. Список победителей и призе</w:t>
      </w:r>
      <w:r w:rsidRPr="00AD1AA9">
        <w:rPr>
          <w:szCs w:val="24"/>
        </w:rPr>
        <w:t xml:space="preserve">ров школьного и муниципального этапов олимпиады утверждается организатором соответствующего этапа олимпиады. </w:t>
      </w:r>
    </w:p>
    <w:p w:rsidR="00AD1AA9" w:rsidRPr="00AD1AA9" w:rsidRDefault="00AD1AA9" w:rsidP="003350CC">
      <w:pPr>
        <w:spacing w:after="0" w:line="240" w:lineRule="auto"/>
        <w:ind w:right="0" w:firstLine="0"/>
        <w:rPr>
          <w:szCs w:val="24"/>
        </w:rPr>
      </w:pPr>
      <w:r w:rsidRPr="00AD1AA9">
        <w:rPr>
          <w:szCs w:val="24"/>
        </w:rPr>
        <w:t>Победители и приз</w:t>
      </w:r>
      <w:r w:rsidR="00D42E09">
        <w:rPr>
          <w:szCs w:val="24"/>
        </w:rPr>
        <w:t>е</w:t>
      </w:r>
      <w:r w:rsidRPr="00AD1AA9">
        <w:rPr>
          <w:szCs w:val="24"/>
        </w:rPr>
        <w:t xml:space="preserve">ры олимпиады награждаются дипломами.  </w:t>
      </w:r>
    </w:p>
    <w:p w:rsidR="00AD1AA9" w:rsidRPr="00AD1AA9" w:rsidRDefault="00AD1AA9" w:rsidP="003350CC">
      <w:pPr>
        <w:spacing w:after="0" w:line="240" w:lineRule="auto"/>
        <w:ind w:right="0"/>
        <w:rPr>
          <w:szCs w:val="24"/>
        </w:rPr>
      </w:pPr>
      <w:r w:rsidRPr="00AD1AA9">
        <w:rPr>
          <w:szCs w:val="24"/>
        </w:rPr>
        <w:t>Жюри и оргкомитет обобщают опыт проведения соответствующего этапа олимпиады, представляют муниципал</w:t>
      </w:r>
      <w:r w:rsidR="00D42E09">
        <w:rPr>
          <w:szCs w:val="24"/>
        </w:rPr>
        <w:t>ьным и региональным органам отче</w:t>
      </w:r>
      <w:r w:rsidRPr="00AD1AA9">
        <w:rPr>
          <w:szCs w:val="24"/>
        </w:rPr>
        <w:t>т об итогах, составляют рейтинг работ.</w:t>
      </w:r>
      <w:r w:rsidRPr="00AD1AA9">
        <w:rPr>
          <w:b/>
          <w:szCs w:val="24"/>
        </w:rPr>
        <w:t xml:space="preserve"> </w:t>
      </w:r>
    </w:p>
    <w:p w:rsidR="00AD1AA9" w:rsidRPr="00AD1AA9" w:rsidRDefault="00AD1AA9" w:rsidP="003350CC">
      <w:pPr>
        <w:spacing w:after="0" w:line="240" w:lineRule="auto"/>
        <w:ind w:right="0" w:firstLine="0"/>
        <w:jc w:val="center"/>
        <w:rPr>
          <w:szCs w:val="24"/>
        </w:rPr>
      </w:pPr>
      <w:r w:rsidRPr="00AD1AA9">
        <w:rPr>
          <w:b/>
          <w:szCs w:val="24"/>
        </w:rPr>
        <w:t xml:space="preserve"> </w:t>
      </w:r>
    </w:p>
    <w:p w:rsidR="00AD1AA9" w:rsidRPr="00AD1AA9" w:rsidRDefault="00D42E09" w:rsidP="003350CC">
      <w:pPr>
        <w:numPr>
          <w:ilvl w:val="0"/>
          <w:numId w:val="14"/>
        </w:numPr>
        <w:spacing w:after="0" w:line="240" w:lineRule="auto"/>
        <w:ind w:left="0" w:right="0" w:hanging="240"/>
        <w:jc w:val="left"/>
        <w:rPr>
          <w:szCs w:val="24"/>
        </w:rPr>
      </w:pPr>
      <w:r w:rsidRPr="00AD1AA9">
        <w:rPr>
          <w:b/>
          <w:szCs w:val="24"/>
        </w:rPr>
        <w:t xml:space="preserve">Методические рекомендации по разработке заданий школьного </w:t>
      </w:r>
      <w:r>
        <w:rPr>
          <w:b/>
          <w:szCs w:val="24"/>
        </w:rPr>
        <w:t>этапа</w:t>
      </w:r>
      <w:r w:rsidRPr="00AD1AA9">
        <w:rPr>
          <w:b/>
          <w:szCs w:val="24"/>
        </w:rPr>
        <w:t xml:space="preserve"> </w:t>
      </w:r>
    </w:p>
    <w:p w:rsidR="00AD1AA9" w:rsidRPr="00AD1AA9" w:rsidRDefault="00AD1AA9" w:rsidP="003350CC">
      <w:pPr>
        <w:spacing w:after="0" w:line="240" w:lineRule="auto"/>
        <w:ind w:right="0" w:hanging="10"/>
        <w:jc w:val="center"/>
        <w:rPr>
          <w:szCs w:val="24"/>
        </w:rPr>
      </w:pPr>
      <w:r w:rsidRPr="00AD1AA9">
        <w:rPr>
          <w:b/>
          <w:szCs w:val="24"/>
        </w:rPr>
        <w:t xml:space="preserve">4.1. Принципы составления олимпиадных заданий и формирования комплектов. </w:t>
      </w:r>
    </w:p>
    <w:p w:rsidR="00AD1AA9" w:rsidRPr="00AD1AA9" w:rsidRDefault="00AD1AA9" w:rsidP="003350CC">
      <w:pPr>
        <w:spacing w:after="0" w:line="240" w:lineRule="auto"/>
        <w:ind w:right="0" w:hanging="10"/>
        <w:jc w:val="center"/>
        <w:rPr>
          <w:szCs w:val="24"/>
        </w:rPr>
      </w:pPr>
      <w:r w:rsidRPr="00AD1AA9">
        <w:rPr>
          <w:b/>
          <w:szCs w:val="24"/>
        </w:rPr>
        <w:t xml:space="preserve">Методика оценивания заданий школьного этапа </w:t>
      </w:r>
    </w:p>
    <w:p w:rsidR="00AD1AA9" w:rsidRPr="00AD1AA9" w:rsidRDefault="00AD1AA9" w:rsidP="003350CC">
      <w:pPr>
        <w:pStyle w:val="2"/>
        <w:spacing w:after="0" w:line="240" w:lineRule="auto"/>
        <w:ind w:left="0" w:right="0"/>
        <w:rPr>
          <w:szCs w:val="24"/>
        </w:rPr>
      </w:pPr>
      <w:r w:rsidRPr="00AD1AA9">
        <w:rPr>
          <w:szCs w:val="24"/>
        </w:rPr>
        <w:t xml:space="preserve">5―6 классы </w:t>
      </w:r>
    </w:p>
    <w:p w:rsidR="00AD1AA9" w:rsidRPr="00AD1AA9" w:rsidRDefault="00AD1AA9" w:rsidP="003350CC">
      <w:pPr>
        <w:spacing w:after="0" w:line="240" w:lineRule="auto"/>
        <w:ind w:right="0"/>
        <w:rPr>
          <w:szCs w:val="24"/>
        </w:rPr>
      </w:pPr>
      <w:r w:rsidRPr="00AD1AA9">
        <w:rPr>
          <w:szCs w:val="24"/>
        </w:rPr>
        <w:t>Ученики 5―6 классов не выходят на дальнейшие этапы олимпиады, поэтому  нет смысла давать им те же типы заданий, что и старшеклассникам. Задания для пяти</w:t>
      </w:r>
      <w:r w:rsidR="00D42E09">
        <w:rPr>
          <w:szCs w:val="24"/>
        </w:rPr>
        <w:t xml:space="preserve"> - </w:t>
      </w:r>
      <w:r w:rsidRPr="00AD1AA9">
        <w:rPr>
          <w:szCs w:val="24"/>
        </w:rPr>
        <w:t>шестиклассников должны быть посильны, занимательны, интересны, чтобы формировать у ребят желание заниматься литературой и в то же время исподволь готовить их  к настоящим олимпиадным испытани</w:t>
      </w:r>
      <w:r w:rsidR="00D42E09">
        <w:rPr>
          <w:szCs w:val="24"/>
        </w:rPr>
        <w:t>ям. С уче</w:t>
      </w:r>
      <w:r w:rsidRPr="00AD1AA9">
        <w:rPr>
          <w:szCs w:val="24"/>
        </w:rPr>
        <w:t xml:space="preserve">том этого ученикам 5―6 классов целесообразно предлагать письменные задания творческого характера (достаточно двух заданий для этапа). Выполняя каждое задание, ученики создают текст ответа, опираясь  на предложенные вопросы. </w:t>
      </w:r>
      <w:r w:rsidRPr="00D42E09">
        <w:rPr>
          <w:b/>
          <w:szCs w:val="24"/>
        </w:rPr>
        <w:t>Время выполнения – не более двух астрономических часов.</w:t>
      </w:r>
      <w:r w:rsidRPr="00AD1AA9">
        <w:rPr>
          <w:szCs w:val="24"/>
        </w:rPr>
        <w:t xml:space="preserve">  </w:t>
      </w:r>
    </w:p>
    <w:p w:rsidR="00AD1AA9" w:rsidRPr="00AD1AA9" w:rsidRDefault="00AD1AA9" w:rsidP="003350CC">
      <w:pPr>
        <w:pStyle w:val="2"/>
        <w:spacing w:after="0" w:line="240" w:lineRule="auto"/>
        <w:ind w:left="0" w:right="0"/>
        <w:rPr>
          <w:szCs w:val="24"/>
        </w:rPr>
      </w:pPr>
      <w:r w:rsidRPr="00AD1AA9">
        <w:rPr>
          <w:szCs w:val="24"/>
        </w:rPr>
        <w:t xml:space="preserve">7―8 классы </w:t>
      </w:r>
    </w:p>
    <w:p w:rsidR="00AD1AA9" w:rsidRPr="00AD1AA9" w:rsidRDefault="00AD1AA9" w:rsidP="003350CC">
      <w:pPr>
        <w:spacing w:after="0" w:line="240" w:lineRule="auto"/>
        <w:ind w:right="0"/>
        <w:rPr>
          <w:szCs w:val="24"/>
        </w:rPr>
      </w:pPr>
      <w:r w:rsidRPr="00AD1AA9">
        <w:rPr>
          <w:szCs w:val="24"/>
        </w:rPr>
        <w:t>Ученики 7―8 классов участвуют в школьном и муниципальном этапах олимпиады, но на региональный и заключительный не выходят. Задания для них должны быть сложнее, чем для пяти-шестиклассников, но строиться на тех же принципах посильности, занимательности и ориентированности на подготовку к настоящим олимпиадным испытаниям в даль</w:t>
      </w:r>
      <w:r w:rsidR="00D42E09">
        <w:rPr>
          <w:szCs w:val="24"/>
        </w:rPr>
        <w:t>нейшем. С уче</w:t>
      </w:r>
      <w:r w:rsidRPr="00AD1AA9">
        <w:rPr>
          <w:szCs w:val="24"/>
        </w:rPr>
        <w:t xml:space="preserve">том этого ученикам 7―8 классов целесообразно предлагать письменные задания творческого характера. </w:t>
      </w:r>
      <w:r w:rsidRPr="00D42E09">
        <w:rPr>
          <w:b/>
          <w:szCs w:val="24"/>
        </w:rPr>
        <w:t xml:space="preserve">Время выполнения – не более </w:t>
      </w:r>
      <w:r w:rsidR="00D42E09" w:rsidRPr="00D42E09">
        <w:rPr>
          <w:b/>
          <w:szCs w:val="24"/>
        </w:rPr>
        <w:t>тре</w:t>
      </w:r>
      <w:r w:rsidRPr="00D42E09">
        <w:rPr>
          <w:b/>
          <w:szCs w:val="24"/>
        </w:rPr>
        <w:t>х</w:t>
      </w:r>
      <w:r w:rsidR="00D42E09" w:rsidRPr="00D42E09">
        <w:rPr>
          <w:b/>
          <w:szCs w:val="24"/>
        </w:rPr>
        <w:t xml:space="preserve"> астрономических часов. </w:t>
      </w:r>
      <w:r w:rsidR="00D42E09">
        <w:rPr>
          <w:szCs w:val="24"/>
        </w:rPr>
        <w:t>Приведе</w:t>
      </w:r>
      <w:r w:rsidRPr="00AD1AA9">
        <w:rPr>
          <w:szCs w:val="24"/>
        </w:rPr>
        <w:t xml:space="preserve">м пример возможных заданий и прокомментируем их (методические комиссии вправе придумать задания иных типов, главное, чтобы они работали на привлечение школьников к литературе). </w:t>
      </w:r>
    </w:p>
    <w:p w:rsidR="00AD1AA9" w:rsidRPr="00AD1AA9" w:rsidRDefault="00AD1AA9" w:rsidP="003350CC">
      <w:pPr>
        <w:spacing w:after="0" w:line="240" w:lineRule="auto"/>
        <w:ind w:right="0" w:firstLine="0"/>
        <w:jc w:val="left"/>
        <w:rPr>
          <w:szCs w:val="24"/>
        </w:rPr>
      </w:pPr>
    </w:p>
    <w:p w:rsidR="00AD1AA9" w:rsidRPr="00AD1AA9" w:rsidRDefault="00AD1AA9" w:rsidP="003350CC">
      <w:pPr>
        <w:pStyle w:val="2"/>
        <w:spacing w:after="0" w:line="240" w:lineRule="auto"/>
        <w:ind w:left="0" w:right="0"/>
        <w:rPr>
          <w:szCs w:val="24"/>
        </w:rPr>
      </w:pPr>
      <w:r w:rsidRPr="00AD1AA9">
        <w:rPr>
          <w:szCs w:val="24"/>
        </w:rPr>
        <w:t xml:space="preserve">9―11 классы </w:t>
      </w:r>
    </w:p>
    <w:p w:rsidR="00AD1AA9" w:rsidRPr="00AD1AA9" w:rsidRDefault="00AD1AA9" w:rsidP="003350CC">
      <w:pPr>
        <w:spacing w:after="0" w:line="240" w:lineRule="auto"/>
        <w:ind w:right="0"/>
        <w:rPr>
          <w:szCs w:val="24"/>
        </w:rPr>
      </w:pPr>
      <w:r w:rsidRPr="00AD1AA9">
        <w:rPr>
          <w:szCs w:val="24"/>
        </w:rPr>
        <w:t xml:space="preserve">Поскольку на заключительном этапе олимпиады ученикам 9―11 классов предлагаются и аналитические, и творческие задания, имеет смысл готовить их к этим двум типам заданий уже на школьном этапе (и формировать комплекты заданий, включая в них одно аналитическое и одно творческое).  </w:t>
      </w:r>
    </w:p>
    <w:p w:rsidR="00AD1AA9" w:rsidRPr="00AD1AA9" w:rsidRDefault="00AD1AA9" w:rsidP="003350CC">
      <w:pPr>
        <w:spacing w:after="0" w:line="240" w:lineRule="auto"/>
        <w:ind w:right="0" w:firstLine="0"/>
        <w:jc w:val="left"/>
        <w:rPr>
          <w:szCs w:val="24"/>
        </w:rPr>
      </w:pPr>
      <w:r w:rsidRPr="00AD1AA9">
        <w:rPr>
          <w:szCs w:val="24"/>
        </w:rPr>
        <w:t xml:space="preserve"> </w:t>
      </w:r>
    </w:p>
    <w:p w:rsidR="00AD1AA9" w:rsidRPr="00AD1AA9" w:rsidRDefault="00AD1AA9" w:rsidP="003350CC">
      <w:pPr>
        <w:pStyle w:val="1"/>
        <w:spacing w:after="0" w:line="240" w:lineRule="auto"/>
        <w:ind w:left="0" w:right="0"/>
        <w:rPr>
          <w:szCs w:val="24"/>
        </w:rPr>
      </w:pPr>
      <w:r w:rsidRPr="00AD1AA9">
        <w:rPr>
          <w:szCs w:val="24"/>
        </w:rPr>
        <w:t>АНАЛИТИЧЕСКОЕ ЗАДАНИЕ</w:t>
      </w:r>
      <w:r w:rsidRPr="00AD1AA9">
        <w:rPr>
          <w:b w:val="0"/>
          <w:szCs w:val="24"/>
        </w:rPr>
        <w:t xml:space="preserve"> </w:t>
      </w:r>
    </w:p>
    <w:p w:rsidR="00AD1AA9" w:rsidRPr="00AD1AA9" w:rsidRDefault="00AD1AA9" w:rsidP="003350CC">
      <w:pPr>
        <w:tabs>
          <w:tab w:val="center" w:pos="788"/>
          <w:tab w:val="center" w:pos="1712"/>
          <w:tab w:val="center" w:pos="2963"/>
          <w:tab w:val="center" w:pos="4172"/>
          <w:tab w:val="center" w:pos="5507"/>
          <w:tab w:val="center" w:pos="7016"/>
          <w:tab w:val="right" w:pos="9410"/>
        </w:tabs>
        <w:spacing w:after="0" w:line="240" w:lineRule="auto"/>
        <w:ind w:right="0" w:firstLine="0"/>
        <w:jc w:val="left"/>
        <w:rPr>
          <w:szCs w:val="24"/>
        </w:rPr>
      </w:pPr>
      <w:r w:rsidRPr="00AD1AA9">
        <w:rPr>
          <w:rFonts w:eastAsia="Calibri"/>
          <w:szCs w:val="24"/>
        </w:rPr>
        <w:tab/>
      </w:r>
      <w:r w:rsidRPr="00AD1AA9">
        <w:rPr>
          <w:szCs w:val="24"/>
        </w:rPr>
        <w:t xml:space="preserve">В </w:t>
      </w:r>
      <w:r w:rsidRPr="00AD1AA9">
        <w:rPr>
          <w:szCs w:val="24"/>
        </w:rPr>
        <w:tab/>
        <w:t xml:space="preserve">качестве </w:t>
      </w:r>
      <w:r w:rsidRPr="00AD1AA9">
        <w:rPr>
          <w:szCs w:val="24"/>
        </w:rPr>
        <w:tab/>
        <w:t xml:space="preserve">первого </w:t>
      </w:r>
      <w:r w:rsidRPr="00AD1AA9">
        <w:rPr>
          <w:szCs w:val="24"/>
        </w:rPr>
        <w:tab/>
        <w:t xml:space="preserve">задания </w:t>
      </w:r>
      <w:r w:rsidRPr="00AD1AA9">
        <w:rPr>
          <w:szCs w:val="24"/>
        </w:rPr>
        <w:tab/>
        <w:t xml:space="preserve">участнику </w:t>
      </w:r>
      <w:r w:rsidRPr="00AD1AA9">
        <w:rPr>
          <w:szCs w:val="24"/>
        </w:rPr>
        <w:tab/>
        <w:t xml:space="preserve">олимпиады </w:t>
      </w:r>
      <w:r w:rsidRPr="00AD1AA9">
        <w:rPr>
          <w:szCs w:val="24"/>
        </w:rPr>
        <w:tab/>
        <w:t xml:space="preserve">предлагается  </w:t>
      </w:r>
    </w:p>
    <w:p w:rsidR="00AD1AA9" w:rsidRPr="00AD1AA9" w:rsidRDefault="00AD1AA9" w:rsidP="003350CC">
      <w:pPr>
        <w:spacing w:after="0" w:line="240" w:lineRule="auto"/>
        <w:ind w:right="0" w:firstLine="0"/>
        <w:rPr>
          <w:szCs w:val="24"/>
        </w:rPr>
      </w:pPr>
      <w:r w:rsidRPr="00AD1AA9">
        <w:rPr>
          <w:szCs w:val="24"/>
        </w:rPr>
        <w:t xml:space="preserve">по вспомогательным вопросам провести </w:t>
      </w:r>
      <w:r w:rsidRPr="00AD1AA9">
        <w:rPr>
          <w:b/>
          <w:szCs w:val="24"/>
        </w:rPr>
        <w:t xml:space="preserve">целостный анализ текста </w:t>
      </w:r>
      <w:r w:rsidRPr="00AD1AA9">
        <w:rPr>
          <w:szCs w:val="24"/>
        </w:rPr>
        <w:t xml:space="preserve">– прозаического или поэтического. </w:t>
      </w:r>
    </w:p>
    <w:p w:rsidR="00AD1AA9" w:rsidRPr="00AD1AA9" w:rsidRDefault="00AD1AA9" w:rsidP="003350CC">
      <w:pPr>
        <w:spacing w:after="0" w:line="240" w:lineRule="auto"/>
        <w:ind w:right="0"/>
        <w:rPr>
          <w:szCs w:val="24"/>
        </w:rPr>
      </w:pPr>
      <w:r w:rsidRPr="00AD1AA9">
        <w:rPr>
          <w:szCs w:val="24"/>
        </w:rPr>
        <w:t xml:space="preserve">Для анализа на школьном этапе олимпиады рекомендуется </w:t>
      </w:r>
      <w:r w:rsidR="00D42E09">
        <w:rPr>
          <w:szCs w:val="24"/>
        </w:rPr>
        <w:t>подбирать тексты небольшого объе</w:t>
      </w:r>
      <w:r w:rsidRPr="00AD1AA9">
        <w:rPr>
          <w:szCs w:val="24"/>
        </w:rPr>
        <w:t xml:space="preserve">ма и сопровождать их вспомогательными вопросами, на основе которых участник олимпиады сможет выстроить траекторию анализа.  </w:t>
      </w:r>
    </w:p>
    <w:p w:rsidR="00AD1AA9" w:rsidRPr="00AD1AA9" w:rsidRDefault="00AD1AA9" w:rsidP="003350CC">
      <w:pPr>
        <w:spacing w:after="0" w:line="240" w:lineRule="auto"/>
        <w:ind w:right="0" w:hanging="10"/>
        <w:jc w:val="left"/>
        <w:rPr>
          <w:szCs w:val="24"/>
        </w:rPr>
      </w:pPr>
      <w:r w:rsidRPr="00AD1AA9">
        <w:rPr>
          <w:b/>
          <w:szCs w:val="24"/>
        </w:rPr>
        <w:t xml:space="preserve">Рекомендации по выбору художественных текстов для целостного анализа:  </w:t>
      </w:r>
    </w:p>
    <w:p w:rsidR="00AD1AA9" w:rsidRPr="00AD1AA9" w:rsidRDefault="00D42E09" w:rsidP="003350CC">
      <w:pPr>
        <w:numPr>
          <w:ilvl w:val="0"/>
          <w:numId w:val="24"/>
        </w:numPr>
        <w:spacing w:after="0" w:line="240" w:lineRule="auto"/>
        <w:ind w:right="0" w:firstLine="698"/>
        <w:rPr>
          <w:szCs w:val="24"/>
        </w:rPr>
      </w:pPr>
      <w:r>
        <w:rPr>
          <w:szCs w:val="24"/>
        </w:rPr>
        <w:t>объе</w:t>
      </w:r>
      <w:r w:rsidR="00AD1AA9" w:rsidRPr="00AD1AA9">
        <w:rPr>
          <w:szCs w:val="24"/>
        </w:rPr>
        <w:t xml:space="preserve">м текста – в пределах 4―5 книжных страниц; </w:t>
      </w:r>
    </w:p>
    <w:p w:rsidR="00AD1AA9" w:rsidRPr="00AD1AA9" w:rsidRDefault="00AD1AA9" w:rsidP="003350CC">
      <w:pPr>
        <w:numPr>
          <w:ilvl w:val="0"/>
          <w:numId w:val="24"/>
        </w:numPr>
        <w:spacing w:after="0" w:line="240" w:lineRule="auto"/>
        <w:ind w:right="0" w:firstLine="698"/>
        <w:rPr>
          <w:szCs w:val="24"/>
        </w:rPr>
      </w:pPr>
      <w:r w:rsidRPr="00AD1AA9">
        <w:rPr>
          <w:szCs w:val="24"/>
        </w:rPr>
        <w:lastRenderedPageBreak/>
        <w:t xml:space="preserve">авторство текста не обязательно увязывать с той эпохой, которая изучается  в историко-литературном курсе в соответствующем классе; могут быть выбраны </w:t>
      </w:r>
      <w:proofErr w:type="gramStart"/>
      <w:r w:rsidRPr="00AD1AA9">
        <w:rPr>
          <w:szCs w:val="24"/>
        </w:rPr>
        <w:t>произведения</w:t>
      </w:r>
      <w:proofErr w:type="gramEnd"/>
      <w:r w:rsidRPr="00AD1AA9">
        <w:rPr>
          <w:szCs w:val="24"/>
        </w:rPr>
        <w:t xml:space="preserve"> как классиков, так и писателей второго ряда – главное, чтобы текст не был безликим или прямолинейно-тенденциозным; </w:t>
      </w:r>
    </w:p>
    <w:p w:rsidR="00AD1AA9" w:rsidRPr="00AD1AA9" w:rsidRDefault="00AD1AA9" w:rsidP="003350CC">
      <w:pPr>
        <w:numPr>
          <w:ilvl w:val="0"/>
          <w:numId w:val="24"/>
        </w:numPr>
        <w:spacing w:after="0" w:line="240" w:lineRule="auto"/>
        <w:ind w:right="0" w:firstLine="698"/>
        <w:rPr>
          <w:szCs w:val="24"/>
        </w:rPr>
      </w:pPr>
      <w:r w:rsidRPr="00AD1AA9">
        <w:rPr>
          <w:szCs w:val="24"/>
        </w:rPr>
        <w:t xml:space="preserve">необходимо отбирать тексты, которые позволяют продемонстрировать связь между сложностью их формальной организации и глубиной, неоднозначностью содержания; </w:t>
      </w:r>
    </w:p>
    <w:p w:rsidR="00AD1AA9" w:rsidRPr="00AD1AA9" w:rsidRDefault="00AD1AA9" w:rsidP="003350CC">
      <w:pPr>
        <w:numPr>
          <w:ilvl w:val="0"/>
          <w:numId w:val="24"/>
        </w:numPr>
        <w:spacing w:after="0" w:line="240" w:lineRule="auto"/>
        <w:ind w:right="0" w:firstLine="698"/>
        <w:rPr>
          <w:szCs w:val="24"/>
        </w:rPr>
      </w:pPr>
      <w:r w:rsidRPr="00AD1AA9">
        <w:rPr>
          <w:szCs w:val="24"/>
        </w:rPr>
        <w:t xml:space="preserve">желательно учитывать возрастные особенности и читательские потребности школьника; </w:t>
      </w:r>
    </w:p>
    <w:p w:rsidR="00AD1AA9" w:rsidRPr="00AD1AA9" w:rsidRDefault="00AD1AA9" w:rsidP="003350CC">
      <w:pPr>
        <w:numPr>
          <w:ilvl w:val="0"/>
          <w:numId w:val="24"/>
        </w:numPr>
        <w:spacing w:after="0" w:line="240" w:lineRule="auto"/>
        <w:ind w:right="0" w:firstLine="698"/>
        <w:rPr>
          <w:szCs w:val="24"/>
        </w:rPr>
      </w:pPr>
      <w:r w:rsidRPr="00AD1AA9">
        <w:rPr>
          <w:szCs w:val="24"/>
        </w:rPr>
        <w:t xml:space="preserve">желательно, чтобы текст не содержал </w:t>
      </w:r>
      <w:proofErr w:type="spellStart"/>
      <w:r w:rsidRPr="00AD1AA9">
        <w:rPr>
          <w:szCs w:val="24"/>
        </w:rPr>
        <w:t>инвективной</w:t>
      </w:r>
      <w:proofErr w:type="spellEnd"/>
      <w:r w:rsidRPr="00AD1AA9">
        <w:rPr>
          <w:szCs w:val="24"/>
        </w:rPr>
        <w:t xml:space="preserve"> лексики, бранных выражений. </w:t>
      </w:r>
    </w:p>
    <w:p w:rsidR="00AD1AA9" w:rsidRPr="00AD1AA9" w:rsidRDefault="00AD1AA9" w:rsidP="003350CC">
      <w:pPr>
        <w:pStyle w:val="1"/>
        <w:spacing w:after="0" w:line="240" w:lineRule="auto"/>
        <w:ind w:left="0" w:right="0"/>
        <w:rPr>
          <w:szCs w:val="24"/>
        </w:rPr>
      </w:pPr>
      <w:r w:rsidRPr="00AD1AA9">
        <w:rPr>
          <w:szCs w:val="24"/>
        </w:rPr>
        <w:t xml:space="preserve">ТВОРЧЕСКОЕ ЗАДАНИЕ </w:t>
      </w:r>
    </w:p>
    <w:p w:rsidR="00AD1AA9" w:rsidRDefault="00AD1AA9" w:rsidP="003350CC">
      <w:pPr>
        <w:spacing w:after="0" w:line="240" w:lineRule="auto"/>
        <w:ind w:right="0"/>
        <w:rPr>
          <w:szCs w:val="24"/>
        </w:rPr>
      </w:pPr>
      <w:r w:rsidRPr="00AD1AA9">
        <w:rPr>
          <w:szCs w:val="24"/>
        </w:rPr>
        <w:t>Второй тур заключительного этапа – творческий. Он должен выявить творческие способности школьника, умение создавать разные по жанру и стилю тексты, готовность решать нестандартные (с точки зрения школьного обучения) филологические задачи, выступать в роли редактора, журналиста, писателя, реценз</w:t>
      </w:r>
      <w:r w:rsidR="00D42E09">
        <w:rPr>
          <w:szCs w:val="24"/>
        </w:rPr>
        <w:t xml:space="preserve">ента, </w:t>
      </w:r>
      <w:proofErr w:type="spellStart"/>
      <w:r w:rsidR="00D42E09">
        <w:rPr>
          <w:szCs w:val="24"/>
        </w:rPr>
        <w:t>блогера</w:t>
      </w:r>
      <w:proofErr w:type="spellEnd"/>
      <w:r w:rsidR="00D42E09">
        <w:rPr>
          <w:szCs w:val="24"/>
        </w:rPr>
        <w:t>, комментатора, уче</w:t>
      </w:r>
      <w:r w:rsidRPr="00AD1AA9">
        <w:rPr>
          <w:szCs w:val="24"/>
        </w:rPr>
        <w:t xml:space="preserve">ного и в других ролях, требующих филологической подготовки, широкого литературного и культурного кругозора, языкового чутья и художественного вкуса. </w:t>
      </w:r>
    </w:p>
    <w:p w:rsidR="00D42E09" w:rsidRPr="00AD1AA9" w:rsidRDefault="00D42E09" w:rsidP="003350CC">
      <w:pPr>
        <w:spacing w:after="0" w:line="240" w:lineRule="auto"/>
        <w:ind w:right="0"/>
        <w:rPr>
          <w:szCs w:val="24"/>
        </w:rPr>
      </w:pPr>
    </w:p>
    <w:p w:rsidR="00AD1AA9" w:rsidRPr="00AD1AA9" w:rsidRDefault="00D42E09" w:rsidP="003350CC">
      <w:pPr>
        <w:pStyle w:val="1"/>
        <w:spacing w:after="0" w:line="240" w:lineRule="auto"/>
        <w:ind w:left="0" w:right="0"/>
        <w:rPr>
          <w:szCs w:val="24"/>
        </w:rPr>
      </w:pPr>
      <w:r w:rsidRPr="00AD1AA9">
        <w:rPr>
          <w:szCs w:val="24"/>
        </w:rPr>
        <w:t xml:space="preserve">5. Материально-техническое обеспечение олимпиады </w:t>
      </w:r>
    </w:p>
    <w:p w:rsidR="00AD1AA9" w:rsidRPr="00AD1AA9" w:rsidRDefault="00D42E09" w:rsidP="003350CC">
      <w:pPr>
        <w:spacing w:after="0" w:line="240" w:lineRule="auto"/>
        <w:ind w:right="0"/>
        <w:rPr>
          <w:szCs w:val="24"/>
        </w:rPr>
      </w:pPr>
      <w:r>
        <w:rPr>
          <w:szCs w:val="24"/>
        </w:rPr>
        <w:t xml:space="preserve">Школьный </w:t>
      </w:r>
      <w:r w:rsidR="00AD1AA9" w:rsidRPr="00AD1AA9">
        <w:rPr>
          <w:szCs w:val="24"/>
        </w:rPr>
        <w:t xml:space="preserve"> этап всероссийской олимпиады школьников по литературе проходит в один (по возможности </w:t>
      </w:r>
      <w:proofErr w:type="spellStart"/>
      <w:r w:rsidR="00AD1AA9" w:rsidRPr="00AD1AA9">
        <w:rPr>
          <w:szCs w:val="24"/>
        </w:rPr>
        <w:t>неучебный</w:t>
      </w:r>
      <w:proofErr w:type="spellEnd"/>
      <w:r w:rsidR="00AD1AA9" w:rsidRPr="00AD1AA9">
        <w:rPr>
          <w:szCs w:val="24"/>
        </w:rPr>
        <w:t xml:space="preserve">) день. Момент вскрытия пакетов с заданиями должен быть зафиксирован протоколом в присутствии представителей оргкомитета школьного и муниципального этапов олимпиады  по литературе и членов жюри. </w:t>
      </w:r>
    </w:p>
    <w:p w:rsidR="00AD1AA9" w:rsidRPr="00AD1AA9" w:rsidRDefault="00AD1AA9" w:rsidP="003350CC">
      <w:pPr>
        <w:spacing w:after="0" w:line="240" w:lineRule="auto"/>
        <w:ind w:right="0"/>
        <w:rPr>
          <w:szCs w:val="24"/>
        </w:rPr>
      </w:pPr>
      <w:r w:rsidRPr="00AD1AA9">
        <w:rPr>
          <w:szCs w:val="24"/>
        </w:rPr>
        <w:t xml:space="preserve">При проведении школьного </w:t>
      </w:r>
      <w:r w:rsidR="00D42E09">
        <w:rPr>
          <w:szCs w:val="24"/>
        </w:rPr>
        <w:t xml:space="preserve">этапа </w:t>
      </w:r>
      <w:r w:rsidRPr="00AD1AA9">
        <w:rPr>
          <w:szCs w:val="24"/>
        </w:rPr>
        <w:t xml:space="preserve"> олимпиады выделяется несколько аудиторий для каждой параллели. Участники олимпиады размещаются  по одному человеку за партой.  </w:t>
      </w:r>
    </w:p>
    <w:p w:rsidR="00AD1AA9" w:rsidRPr="00AD1AA9" w:rsidRDefault="00AD1AA9" w:rsidP="003350CC">
      <w:pPr>
        <w:spacing w:after="0" w:line="240" w:lineRule="auto"/>
        <w:ind w:right="0"/>
        <w:rPr>
          <w:szCs w:val="24"/>
        </w:rPr>
      </w:pPr>
      <w:r w:rsidRPr="00AD1AA9">
        <w:rPr>
          <w:szCs w:val="24"/>
        </w:rPr>
        <w:t xml:space="preserve">Необходимо обеспечить школьников распечатанным комплектом заданий, писчебумажными принадлежностями (тетрадями, ручками), ознакомить учащихся  с правилами выполнения заданий.  </w:t>
      </w:r>
    </w:p>
    <w:p w:rsidR="00AD1AA9" w:rsidRPr="00AD1AA9" w:rsidRDefault="00AD1AA9" w:rsidP="003350CC">
      <w:pPr>
        <w:spacing w:after="0" w:line="240" w:lineRule="auto"/>
        <w:ind w:right="0"/>
        <w:rPr>
          <w:szCs w:val="24"/>
        </w:rPr>
      </w:pPr>
      <w:r w:rsidRPr="00AD1AA9">
        <w:rPr>
          <w:szCs w:val="24"/>
        </w:rPr>
        <w:t xml:space="preserve">Перед выполнением заданий с участниками олимпиады должен проводиться инструктаж о технической стороне выполнения заданий. </w:t>
      </w:r>
    </w:p>
    <w:p w:rsidR="00AD1AA9" w:rsidRPr="00AD1AA9" w:rsidRDefault="00AD1AA9" w:rsidP="003350CC">
      <w:pPr>
        <w:spacing w:after="0" w:line="240" w:lineRule="auto"/>
        <w:ind w:right="0"/>
        <w:rPr>
          <w:szCs w:val="24"/>
        </w:rPr>
      </w:pPr>
      <w:r w:rsidRPr="00AD1AA9">
        <w:rPr>
          <w:szCs w:val="24"/>
        </w:rPr>
        <w:t xml:space="preserve">Все олимпиадные задания выполняются письменно. Работы перед проверкой кодируются.  </w:t>
      </w:r>
    </w:p>
    <w:p w:rsidR="00AD1AA9" w:rsidRPr="00D42E09" w:rsidRDefault="00AD1AA9" w:rsidP="003350CC">
      <w:pPr>
        <w:spacing w:after="0" w:line="240" w:lineRule="auto"/>
        <w:ind w:right="0"/>
        <w:rPr>
          <w:b/>
          <w:szCs w:val="24"/>
        </w:rPr>
      </w:pPr>
      <w:r w:rsidRPr="00D42E09">
        <w:rPr>
          <w:b/>
          <w:szCs w:val="24"/>
        </w:rPr>
        <w:t xml:space="preserve">Время выполнения задания варьируется в зависимости от класса: для учеников 5―6 классов – не более 2 астрономических часов; для учеников 7―8 классов – не более 3 астрономических часов; для учеников 9―11 классов – не более 5 астрономических часов.  </w:t>
      </w:r>
    </w:p>
    <w:p w:rsidR="00AD1AA9" w:rsidRPr="00AD1AA9" w:rsidRDefault="00AD1AA9" w:rsidP="003350CC">
      <w:pPr>
        <w:spacing w:after="0" w:line="240" w:lineRule="auto"/>
        <w:ind w:right="0"/>
        <w:rPr>
          <w:szCs w:val="24"/>
        </w:rPr>
      </w:pPr>
      <w:r w:rsidRPr="00AD1AA9">
        <w:rPr>
          <w:szCs w:val="24"/>
        </w:rPr>
        <w:t xml:space="preserve">Для осуществления контроля за выполнением заданий рекомендуется организовать дежурство учителей (кроме учителей русского языка и литературы).  </w:t>
      </w:r>
    </w:p>
    <w:p w:rsidR="00AD1AA9" w:rsidRPr="00AD1AA9" w:rsidRDefault="00AD1AA9" w:rsidP="003350CC">
      <w:pPr>
        <w:spacing w:after="0" w:line="240" w:lineRule="auto"/>
        <w:ind w:right="0"/>
        <w:rPr>
          <w:szCs w:val="24"/>
        </w:rPr>
      </w:pPr>
      <w:r w:rsidRPr="00AD1AA9">
        <w:rPr>
          <w:szCs w:val="24"/>
        </w:rPr>
        <w:t xml:space="preserve">По истечении времени выполнения заданий работы школьников сдаются представителю организатора олимпиады. </w:t>
      </w:r>
    </w:p>
    <w:p w:rsidR="00AD1AA9" w:rsidRPr="00AD1AA9" w:rsidRDefault="00AD1AA9" w:rsidP="003350CC">
      <w:pPr>
        <w:spacing w:after="0" w:line="240" w:lineRule="auto"/>
        <w:ind w:right="0"/>
        <w:rPr>
          <w:szCs w:val="24"/>
        </w:rPr>
      </w:pPr>
      <w:r w:rsidRPr="00AD1AA9">
        <w:rPr>
          <w:szCs w:val="24"/>
        </w:rPr>
        <w:t xml:space="preserve">Жюри школьного </w:t>
      </w:r>
      <w:r w:rsidR="00D42E09">
        <w:rPr>
          <w:szCs w:val="24"/>
        </w:rPr>
        <w:t xml:space="preserve">этапа </w:t>
      </w:r>
      <w:r w:rsidRPr="00AD1AA9">
        <w:rPr>
          <w:szCs w:val="24"/>
        </w:rPr>
        <w:t xml:space="preserve"> оценивает выполненные олимпиадные задания; проводит анализ выполненных олимпиадных заданий; проводит показ работ и рассматривает апелляции совместно с оргкомитетом соответствующего этапа олимпиады. </w:t>
      </w:r>
    </w:p>
    <w:p w:rsidR="00AD1AA9" w:rsidRPr="00D42E09" w:rsidRDefault="00AD1AA9" w:rsidP="003350CC">
      <w:pPr>
        <w:spacing w:after="0" w:line="240" w:lineRule="auto"/>
        <w:ind w:right="0" w:firstLine="0"/>
        <w:jc w:val="left"/>
        <w:rPr>
          <w:b/>
          <w:szCs w:val="24"/>
        </w:rPr>
      </w:pPr>
      <w:r w:rsidRPr="00D42E09">
        <w:rPr>
          <w:b/>
          <w:szCs w:val="24"/>
        </w:rPr>
        <w:t xml:space="preserve"> </w:t>
      </w:r>
    </w:p>
    <w:p w:rsidR="00AD1AA9" w:rsidRPr="00D42E09" w:rsidRDefault="00D42E09" w:rsidP="003350CC">
      <w:pPr>
        <w:pStyle w:val="1"/>
        <w:spacing w:after="0" w:line="240" w:lineRule="auto"/>
        <w:ind w:left="0" w:right="0"/>
        <w:rPr>
          <w:szCs w:val="24"/>
        </w:rPr>
      </w:pPr>
      <w:r w:rsidRPr="00D42E09">
        <w:rPr>
          <w:szCs w:val="24"/>
        </w:rPr>
        <w:t>6. Перечень справочных материалов, сре</w:t>
      </w:r>
      <w:proofErr w:type="gramStart"/>
      <w:r w:rsidRPr="00D42E09">
        <w:rPr>
          <w:szCs w:val="24"/>
        </w:rPr>
        <w:t>дств св</w:t>
      </w:r>
      <w:proofErr w:type="gramEnd"/>
      <w:r w:rsidRPr="00D42E09">
        <w:rPr>
          <w:szCs w:val="24"/>
        </w:rPr>
        <w:t xml:space="preserve">язи и  электронно-вычислительной техники, разрешённых  к использованию во время проведения олимпиады </w:t>
      </w:r>
    </w:p>
    <w:p w:rsidR="00AD1AA9" w:rsidRPr="00AD1AA9" w:rsidRDefault="00AD1AA9" w:rsidP="003350CC">
      <w:pPr>
        <w:spacing w:after="0" w:line="240" w:lineRule="auto"/>
        <w:ind w:right="0"/>
        <w:rPr>
          <w:szCs w:val="24"/>
        </w:rPr>
      </w:pPr>
      <w:r w:rsidRPr="00AD1AA9">
        <w:rPr>
          <w:szCs w:val="24"/>
        </w:rPr>
        <w:t>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в случае если он не используется для демонстрации компонентов задания, и т. д.) не допускается.</w:t>
      </w:r>
      <w:r w:rsidRPr="00AD1AA9">
        <w:rPr>
          <w:b/>
          <w:szCs w:val="24"/>
        </w:rPr>
        <w:t xml:space="preserve"> </w:t>
      </w:r>
      <w:r w:rsidRPr="00AD1AA9">
        <w:rPr>
          <w:szCs w:val="24"/>
        </w:rPr>
        <w:t xml:space="preserve">В случае нарушения этих условий учащийся исключается из состава участников олимпиады.  </w:t>
      </w:r>
    </w:p>
    <w:p w:rsidR="00AD1AA9" w:rsidRPr="00AD1AA9" w:rsidRDefault="00AD1AA9" w:rsidP="003350CC">
      <w:pPr>
        <w:spacing w:after="0" w:line="240" w:lineRule="auto"/>
        <w:ind w:right="0"/>
        <w:rPr>
          <w:szCs w:val="24"/>
        </w:rPr>
      </w:pPr>
      <w:proofErr w:type="gramStart"/>
      <w:r w:rsidRPr="00AD1AA9">
        <w:rPr>
          <w:szCs w:val="24"/>
        </w:rPr>
        <w:t>Если проведение олимпиады будет невозможно в очном формате из-за ухудшения эпидемиологической обстановки, организаторам следует рассмотреть переход  на использование информационно-коммуникационных технологий (основание –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w:t>
      </w:r>
      <w:r w:rsidR="00D42E09">
        <w:rPr>
          <w:szCs w:val="24"/>
        </w:rPr>
        <w:t>нфраструктуры для детей и молоде</w:t>
      </w:r>
      <w:r w:rsidRPr="00AD1AA9">
        <w:rPr>
          <w:szCs w:val="24"/>
        </w:rPr>
        <w:t>жи в</w:t>
      </w:r>
      <w:proofErr w:type="gramEnd"/>
      <w:r w:rsidRPr="00AD1AA9">
        <w:rPr>
          <w:szCs w:val="24"/>
        </w:rPr>
        <w:t xml:space="preserve"> </w:t>
      </w:r>
      <w:proofErr w:type="gramStart"/>
      <w:r w:rsidRPr="00AD1AA9">
        <w:rPr>
          <w:szCs w:val="24"/>
        </w:rPr>
        <w:t>условиях</w:t>
      </w:r>
      <w:proofErr w:type="gramEnd"/>
      <w:r w:rsidRPr="00AD1AA9">
        <w:rPr>
          <w:szCs w:val="24"/>
        </w:rPr>
        <w:t xml:space="preserve"> распространения новой </w:t>
      </w:r>
      <w:proofErr w:type="spellStart"/>
      <w:r w:rsidRPr="00AD1AA9">
        <w:rPr>
          <w:szCs w:val="24"/>
        </w:rPr>
        <w:t>коронавирусной</w:t>
      </w:r>
      <w:proofErr w:type="spellEnd"/>
      <w:r w:rsidRPr="00AD1AA9">
        <w:rPr>
          <w:szCs w:val="24"/>
        </w:rPr>
        <w:t xml:space="preserve"> инфекции (COVID-19)» и решения местных органов управления образованием). </w:t>
      </w:r>
      <w:r w:rsidRPr="00AD1AA9">
        <w:rPr>
          <w:b/>
          <w:i/>
          <w:szCs w:val="24"/>
        </w:rPr>
        <w:t xml:space="preserve"> </w:t>
      </w:r>
    </w:p>
    <w:p w:rsidR="00C506E3" w:rsidRPr="00AD1AA9" w:rsidRDefault="00C506E3" w:rsidP="003350CC">
      <w:pPr>
        <w:spacing w:after="0" w:line="240" w:lineRule="auto"/>
        <w:ind w:right="0"/>
        <w:rPr>
          <w:szCs w:val="24"/>
        </w:rPr>
      </w:pPr>
    </w:p>
    <w:sectPr w:rsidR="00C506E3" w:rsidRPr="00AD1AA9" w:rsidSect="003350CC">
      <w:pgSz w:w="11906" w:h="16838"/>
      <w:pgMar w:top="426"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022"/>
    <w:multiLevelType w:val="hybridMultilevel"/>
    <w:tmpl w:val="0E32F7F8"/>
    <w:lvl w:ilvl="0" w:tplc="9B80EF5A">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8B4B044">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8BE07434">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9E25AC4">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33AB8C6">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63C30EA">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22E5AAC">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FA0EDD0">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1C406D8">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nsid w:val="01525658"/>
    <w:multiLevelType w:val="hybridMultilevel"/>
    <w:tmpl w:val="5EB6DCCC"/>
    <w:lvl w:ilvl="0" w:tplc="0E1C9768">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B7CA07C">
      <w:start w:val="1"/>
      <w:numFmt w:val="bullet"/>
      <w:lvlText w:val="o"/>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6BA6B2E">
      <w:start w:val="1"/>
      <w:numFmt w:val="bullet"/>
      <w:lvlText w:val="▪"/>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D20BD3A">
      <w:start w:val="1"/>
      <w:numFmt w:val="bullet"/>
      <w:lvlText w:val="•"/>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B307A38">
      <w:start w:val="1"/>
      <w:numFmt w:val="bullet"/>
      <w:lvlText w:val="o"/>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75A9548">
      <w:start w:val="1"/>
      <w:numFmt w:val="bullet"/>
      <w:lvlText w:val="▪"/>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6CCEAB8C">
      <w:start w:val="1"/>
      <w:numFmt w:val="bullet"/>
      <w:lvlText w:val="•"/>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F2EC242">
      <w:start w:val="1"/>
      <w:numFmt w:val="bullet"/>
      <w:lvlText w:val="o"/>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1BCBB3E">
      <w:start w:val="1"/>
      <w:numFmt w:val="bullet"/>
      <w:lvlText w:val="▪"/>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nsid w:val="1A6952F1"/>
    <w:multiLevelType w:val="hybridMultilevel"/>
    <w:tmpl w:val="7F0666B8"/>
    <w:lvl w:ilvl="0" w:tplc="1C6CDC2C">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8F2B102">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A7EF3C0">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1185240">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6BC5696">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2F42C5A">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3B2EFB2">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E2EB134">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BACED68">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
    <w:nsid w:val="1E5D0A04"/>
    <w:multiLevelType w:val="hybridMultilevel"/>
    <w:tmpl w:val="DD92AD34"/>
    <w:lvl w:ilvl="0" w:tplc="24344CAE">
      <w:start w:val="1"/>
      <w:numFmt w:val="bullet"/>
      <w:lvlText w:val=""/>
      <w:lvlJc w:val="left"/>
      <w:pPr>
        <w:ind w:left="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15B070F4">
      <w:start w:val="1"/>
      <w:numFmt w:val="bullet"/>
      <w:lvlText w:val="o"/>
      <w:lvlJc w:val="left"/>
      <w:pPr>
        <w:ind w:left="178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D290909C">
      <w:start w:val="1"/>
      <w:numFmt w:val="bullet"/>
      <w:lvlText w:val="▪"/>
      <w:lvlJc w:val="left"/>
      <w:pPr>
        <w:ind w:left="25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42869382">
      <w:start w:val="1"/>
      <w:numFmt w:val="bullet"/>
      <w:lvlText w:val="•"/>
      <w:lvlJc w:val="left"/>
      <w:pPr>
        <w:ind w:left="322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8B9C8BE4">
      <w:start w:val="1"/>
      <w:numFmt w:val="bullet"/>
      <w:lvlText w:val="o"/>
      <w:lvlJc w:val="left"/>
      <w:pPr>
        <w:ind w:left="394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133E7B98">
      <w:start w:val="1"/>
      <w:numFmt w:val="bullet"/>
      <w:lvlText w:val="▪"/>
      <w:lvlJc w:val="left"/>
      <w:pPr>
        <w:ind w:left="466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FEE2F296">
      <w:start w:val="1"/>
      <w:numFmt w:val="bullet"/>
      <w:lvlText w:val="•"/>
      <w:lvlJc w:val="left"/>
      <w:pPr>
        <w:ind w:left="538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29C6EBC4">
      <w:start w:val="1"/>
      <w:numFmt w:val="bullet"/>
      <w:lvlText w:val="o"/>
      <w:lvlJc w:val="left"/>
      <w:pPr>
        <w:ind w:left="61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3EC432EC">
      <w:start w:val="1"/>
      <w:numFmt w:val="bullet"/>
      <w:lvlText w:val="▪"/>
      <w:lvlJc w:val="left"/>
      <w:pPr>
        <w:ind w:left="68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
    <w:nsid w:val="1EEA27E0"/>
    <w:multiLevelType w:val="hybridMultilevel"/>
    <w:tmpl w:val="0C209D74"/>
    <w:lvl w:ilvl="0" w:tplc="F92A64EA">
      <w:start w:val="1"/>
      <w:numFmt w:val="bullet"/>
      <w:lvlText w:val=""/>
      <w:lvlJc w:val="left"/>
      <w:pPr>
        <w:ind w:left="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F34A0C68">
      <w:start w:val="1"/>
      <w:numFmt w:val="bullet"/>
      <w:lvlText w:val="o"/>
      <w:lvlJc w:val="left"/>
      <w:pPr>
        <w:ind w:left="178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5582C994">
      <w:start w:val="1"/>
      <w:numFmt w:val="bullet"/>
      <w:lvlText w:val="▪"/>
      <w:lvlJc w:val="left"/>
      <w:pPr>
        <w:ind w:left="25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B9F815A8">
      <w:start w:val="1"/>
      <w:numFmt w:val="bullet"/>
      <w:lvlText w:val="•"/>
      <w:lvlJc w:val="left"/>
      <w:pPr>
        <w:ind w:left="322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40641E2">
      <w:start w:val="1"/>
      <w:numFmt w:val="bullet"/>
      <w:lvlText w:val="o"/>
      <w:lvlJc w:val="left"/>
      <w:pPr>
        <w:ind w:left="394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E73453FC">
      <w:start w:val="1"/>
      <w:numFmt w:val="bullet"/>
      <w:lvlText w:val="▪"/>
      <w:lvlJc w:val="left"/>
      <w:pPr>
        <w:ind w:left="466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690EA4EC">
      <w:start w:val="1"/>
      <w:numFmt w:val="bullet"/>
      <w:lvlText w:val="•"/>
      <w:lvlJc w:val="left"/>
      <w:pPr>
        <w:ind w:left="538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9A485E00">
      <w:start w:val="1"/>
      <w:numFmt w:val="bullet"/>
      <w:lvlText w:val="o"/>
      <w:lvlJc w:val="left"/>
      <w:pPr>
        <w:ind w:left="61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C26ADE28">
      <w:start w:val="1"/>
      <w:numFmt w:val="bullet"/>
      <w:lvlText w:val="▪"/>
      <w:lvlJc w:val="left"/>
      <w:pPr>
        <w:ind w:left="68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
    <w:nsid w:val="21AC79C6"/>
    <w:multiLevelType w:val="hybridMultilevel"/>
    <w:tmpl w:val="F33A95B2"/>
    <w:lvl w:ilvl="0" w:tplc="7926414C">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BCC3EBA">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DBC236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1306C4C">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9B461D6">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A54DF92">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DB655EE">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C6C593A">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C388CC6">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
    <w:nsid w:val="23A76457"/>
    <w:multiLevelType w:val="hybridMultilevel"/>
    <w:tmpl w:val="6C6E2826"/>
    <w:lvl w:ilvl="0" w:tplc="A7364C9C">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B6A8480">
      <w:start w:val="1"/>
      <w:numFmt w:val="bullet"/>
      <w:lvlText w:val="o"/>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3B63F30">
      <w:start w:val="1"/>
      <w:numFmt w:val="bullet"/>
      <w:lvlText w:val="▪"/>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0AAB23E">
      <w:start w:val="1"/>
      <w:numFmt w:val="bullet"/>
      <w:lvlText w:val="•"/>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6585C80">
      <w:start w:val="1"/>
      <w:numFmt w:val="bullet"/>
      <w:lvlText w:val="o"/>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772D1FA">
      <w:start w:val="1"/>
      <w:numFmt w:val="bullet"/>
      <w:lvlText w:val="▪"/>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4CAADEC">
      <w:start w:val="1"/>
      <w:numFmt w:val="bullet"/>
      <w:lvlText w:val="•"/>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82C0B7C">
      <w:start w:val="1"/>
      <w:numFmt w:val="bullet"/>
      <w:lvlText w:val="o"/>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836544A">
      <w:start w:val="1"/>
      <w:numFmt w:val="bullet"/>
      <w:lvlText w:val="▪"/>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nsid w:val="25514E30"/>
    <w:multiLevelType w:val="hybridMultilevel"/>
    <w:tmpl w:val="8502356C"/>
    <w:lvl w:ilvl="0" w:tplc="FF4EDE0A">
      <w:start w:val="4"/>
      <w:numFmt w:val="decimal"/>
      <w:lvlText w:val="%1."/>
      <w:lvlJc w:val="left"/>
      <w:pPr>
        <w:ind w:left="9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E7BC9CCE">
      <w:start w:val="1"/>
      <w:numFmt w:val="lowerLetter"/>
      <w:lvlText w:val="%2"/>
      <w:lvlJc w:val="left"/>
      <w:pPr>
        <w:ind w:left="179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334C6F46">
      <w:start w:val="1"/>
      <w:numFmt w:val="lowerRoman"/>
      <w:lvlText w:val="%3"/>
      <w:lvlJc w:val="left"/>
      <w:pPr>
        <w:ind w:left="251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64965250">
      <w:start w:val="1"/>
      <w:numFmt w:val="decimal"/>
      <w:lvlText w:val="%4"/>
      <w:lvlJc w:val="left"/>
      <w:pPr>
        <w:ind w:left="323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3EE6719E">
      <w:start w:val="1"/>
      <w:numFmt w:val="lowerLetter"/>
      <w:lvlText w:val="%5"/>
      <w:lvlJc w:val="left"/>
      <w:pPr>
        <w:ind w:left="395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25C6601E">
      <w:start w:val="1"/>
      <w:numFmt w:val="lowerRoman"/>
      <w:lvlText w:val="%6"/>
      <w:lvlJc w:val="left"/>
      <w:pPr>
        <w:ind w:left="467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BBD8D5CA">
      <w:start w:val="1"/>
      <w:numFmt w:val="decimal"/>
      <w:lvlText w:val="%7"/>
      <w:lvlJc w:val="left"/>
      <w:pPr>
        <w:ind w:left="539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58588A52">
      <w:start w:val="1"/>
      <w:numFmt w:val="lowerLetter"/>
      <w:lvlText w:val="%8"/>
      <w:lvlJc w:val="left"/>
      <w:pPr>
        <w:ind w:left="611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E9D66FC8">
      <w:start w:val="1"/>
      <w:numFmt w:val="lowerRoman"/>
      <w:lvlText w:val="%9"/>
      <w:lvlJc w:val="left"/>
      <w:pPr>
        <w:ind w:left="683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8">
    <w:nsid w:val="2EA35B2E"/>
    <w:multiLevelType w:val="hybridMultilevel"/>
    <w:tmpl w:val="55180004"/>
    <w:lvl w:ilvl="0" w:tplc="16D43F82">
      <w:start w:val="1"/>
      <w:numFmt w:val="bullet"/>
      <w:lvlText w:val=""/>
      <w:lvlJc w:val="left"/>
      <w:pPr>
        <w:ind w:left="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C61E08F4">
      <w:start w:val="1"/>
      <w:numFmt w:val="bullet"/>
      <w:lvlText w:val="o"/>
      <w:lvlJc w:val="left"/>
      <w:pPr>
        <w:ind w:left="178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F962B65C">
      <w:start w:val="1"/>
      <w:numFmt w:val="bullet"/>
      <w:lvlText w:val="▪"/>
      <w:lvlJc w:val="left"/>
      <w:pPr>
        <w:ind w:left="25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91E0B71C">
      <w:start w:val="1"/>
      <w:numFmt w:val="bullet"/>
      <w:lvlText w:val="•"/>
      <w:lvlJc w:val="left"/>
      <w:pPr>
        <w:ind w:left="322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F362BAE">
      <w:start w:val="1"/>
      <w:numFmt w:val="bullet"/>
      <w:lvlText w:val="o"/>
      <w:lvlJc w:val="left"/>
      <w:pPr>
        <w:ind w:left="394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2B9672F6">
      <w:start w:val="1"/>
      <w:numFmt w:val="bullet"/>
      <w:lvlText w:val="▪"/>
      <w:lvlJc w:val="left"/>
      <w:pPr>
        <w:ind w:left="466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A57ABCAC">
      <w:start w:val="1"/>
      <w:numFmt w:val="bullet"/>
      <w:lvlText w:val="•"/>
      <w:lvlJc w:val="left"/>
      <w:pPr>
        <w:ind w:left="538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995E1D02">
      <w:start w:val="1"/>
      <w:numFmt w:val="bullet"/>
      <w:lvlText w:val="o"/>
      <w:lvlJc w:val="left"/>
      <w:pPr>
        <w:ind w:left="61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1D3E2CC0">
      <w:start w:val="1"/>
      <w:numFmt w:val="bullet"/>
      <w:lvlText w:val="▪"/>
      <w:lvlJc w:val="left"/>
      <w:pPr>
        <w:ind w:left="68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9">
    <w:nsid w:val="385B4C20"/>
    <w:multiLevelType w:val="hybridMultilevel"/>
    <w:tmpl w:val="41FCAE7A"/>
    <w:lvl w:ilvl="0" w:tplc="F7B46C08">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5C6AE54">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4BD80FE0">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42C509A">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79EFA02">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ABABDCA">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AA8AD16">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C9EC01A">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618EAF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0">
    <w:nsid w:val="389852A6"/>
    <w:multiLevelType w:val="hybridMultilevel"/>
    <w:tmpl w:val="C76C14DC"/>
    <w:lvl w:ilvl="0" w:tplc="867E3A88">
      <w:start w:val="1"/>
      <w:numFmt w:val="bullet"/>
      <w:lvlText w:val="•"/>
      <w:lvlJc w:val="left"/>
      <w:pPr>
        <w:ind w:left="1133"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BD224C8C">
      <w:start w:val="1"/>
      <w:numFmt w:val="bullet"/>
      <w:lvlText w:val="o"/>
      <w:lvlJc w:val="left"/>
      <w:pPr>
        <w:ind w:left="178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3246F92">
      <w:start w:val="1"/>
      <w:numFmt w:val="bullet"/>
      <w:lvlText w:val="▪"/>
      <w:lvlJc w:val="left"/>
      <w:pPr>
        <w:ind w:left="25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D36A102E">
      <w:start w:val="1"/>
      <w:numFmt w:val="bullet"/>
      <w:lvlText w:val="•"/>
      <w:lvlJc w:val="left"/>
      <w:pPr>
        <w:ind w:left="322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1BCA9CAC">
      <w:start w:val="1"/>
      <w:numFmt w:val="bullet"/>
      <w:lvlText w:val="o"/>
      <w:lvlJc w:val="left"/>
      <w:pPr>
        <w:ind w:left="394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EBA81914">
      <w:start w:val="1"/>
      <w:numFmt w:val="bullet"/>
      <w:lvlText w:val="▪"/>
      <w:lvlJc w:val="left"/>
      <w:pPr>
        <w:ind w:left="466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52F87C1A">
      <w:start w:val="1"/>
      <w:numFmt w:val="bullet"/>
      <w:lvlText w:val="•"/>
      <w:lvlJc w:val="left"/>
      <w:pPr>
        <w:ind w:left="538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3908E22">
      <w:start w:val="1"/>
      <w:numFmt w:val="bullet"/>
      <w:lvlText w:val="o"/>
      <w:lvlJc w:val="left"/>
      <w:pPr>
        <w:ind w:left="61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4ACA9DCE">
      <w:start w:val="1"/>
      <w:numFmt w:val="bullet"/>
      <w:lvlText w:val="▪"/>
      <w:lvlJc w:val="left"/>
      <w:pPr>
        <w:ind w:left="68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11">
    <w:nsid w:val="43042233"/>
    <w:multiLevelType w:val="hybridMultilevel"/>
    <w:tmpl w:val="556EF77A"/>
    <w:lvl w:ilvl="0" w:tplc="AF5E2B56">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8F0118C">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6D61118">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8FE90DE">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A621AC8">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02A6EB4">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F6E6CE4">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676581C">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1CC693E">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2">
    <w:nsid w:val="4C77235B"/>
    <w:multiLevelType w:val="hybridMultilevel"/>
    <w:tmpl w:val="489CF168"/>
    <w:lvl w:ilvl="0" w:tplc="DF00C2D0">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D26BF32">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880632C">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D8A24BC">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49A2EB6">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CAC6092">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8F2EF00">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498ADF2">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4D4E65A">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nsid w:val="56A12491"/>
    <w:multiLevelType w:val="multilevel"/>
    <w:tmpl w:val="31CE3A4E"/>
    <w:lvl w:ilvl="0">
      <w:start w:val="1"/>
      <w:numFmt w:val="decimal"/>
      <w:lvlText w:val="%1."/>
      <w:lvlJc w:val="left"/>
      <w:pPr>
        <w:ind w:left="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4">
    <w:nsid w:val="578E2B5A"/>
    <w:multiLevelType w:val="hybridMultilevel"/>
    <w:tmpl w:val="8C1CA250"/>
    <w:lvl w:ilvl="0" w:tplc="5F608238">
      <w:start w:val="1"/>
      <w:numFmt w:val="decimal"/>
      <w:lvlText w:val="%1."/>
      <w:lvlJc w:val="left"/>
      <w:pPr>
        <w:ind w:left="3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DC0850A">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4DCC0A1A">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612FED8">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C0E33E6">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804C70A">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1FEB09E">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AAA1064">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BBC84FA">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5">
    <w:nsid w:val="67F4544B"/>
    <w:multiLevelType w:val="hybridMultilevel"/>
    <w:tmpl w:val="0F429DBC"/>
    <w:lvl w:ilvl="0" w:tplc="B036B03C">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B14E668">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B06CF7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1F8C494">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F8C907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CEA927A">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510B7DC">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8A8602">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034189E">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nsid w:val="68583990"/>
    <w:multiLevelType w:val="hybridMultilevel"/>
    <w:tmpl w:val="2306F4B4"/>
    <w:lvl w:ilvl="0" w:tplc="548860B6">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7C36821E">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260D444">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05C10E2">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370D780">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4623800">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29C833E">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11CA1E4">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BECF798">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7">
    <w:nsid w:val="696E6DDA"/>
    <w:multiLevelType w:val="hybridMultilevel"/>
    <w:tmpl w:val="1B5282B2"/>
    <w:lvl w:ilvl="0" w:tplc="89CE19FE">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B104A62">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99E1504">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316C02C">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B384752">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2B6E5D8">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9AE46BC">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630A554">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620D9B0">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8">
    <w:nsid w:val="6A120896"/>
    <w:multiLevelType w:val="hybridMultilevel"/>
    <w:tmpl w:val="2034C9AA"/>
    <w:lvl w:ilvl="0" w:tplc="F788A576">
      <w:start w:val="1"/>
      <w:numFmt w:val="decimal"/>
      <w:lvlText w:val="%1."/>
      <w:lvlJc w:val="left"/>
      <w:pPr>
        <w:ind w:left="7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426224E">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A4C7CAC">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90A38C6">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27CC7E8">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A07AE210">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B14BD48">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3164F92">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4DC5F8A">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9">
    <w:nsid w:val="6AD071F9"/>
    <w:multiLevelType w:val="hybridMultilevel"/>
    <w:tmpl w:val="7EB2DF72"/>
    <w:lvl w:ilvl="0" w:tplc="BE5C6D84">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79CD464">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B45CBA30">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3E0EFE2">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8988AD0">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C78FFB8">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9EED658">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8A6F3BA">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A4073BA">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0">
    <w:nsid w:val="6CD02796"/>
    <w:multiLevelType w:val="hybridMultilevel"/>
    <w:tmpl w:val="D8EA1C78"/>
    <w:lvl w:ilvl="0" w:tplc="A0B00974">
      <w:start w:val="2"/>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CA68456">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988F53C">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F06FEF2">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B0A2F20">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82A7AFC">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15A0BEE">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F44EA52">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0441386">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nsid w:val="74B755B4"/>
    <w:multiLevelType w:val="hybridMultilevel"/>
    <w:tmpl w:val="2500FA60"/>
    <w:lvl w:ilvl="0" w:tplc="E2AC9604">
      <w:start w:val="1"/>
      <w:numFmt w:val="bullet"/>
      <w:lvlText w:val=""/>
      <w:lvlJc w:val="left"/>
      <w:pPr>
        <w:ind w:left="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9BFA4026">
      <w:start w:val="1"/>
      <w:numFmt w:val="bullet"/>
      <w:lvlText w:val="o"/>
      <w:lvlJc w:val="left"/>
      <w:pPr>
        <w:ind w:left="178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6448A1EE">
      <w:start w:val="1"/>
      <w:numFmt w:val="bullet"/>
      <w:lvlText w:val="▪"/>
      <w:lvlJc w:val="left"/>
      <w:pPr>
        <w:ind w:left="25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C6F2B664">
      <w:start w:val="1"/>
      <w:numFmt w:val="bullet"/>
      <w:lvlText w:val="•"/>
      <w:lvlJc w:val="left"/>
      <w:pPr>
        <w:ind w:left="322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CEECB346">
      <w:start w:val="1"/>
      <w:numFmt w:val="bullet"/>
      <w:lvlText w:val="o"/>
      <w:lvlJc w:val="left"/>
      <w:pPr>
        <w:ind w:left="394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FD50AC5A">
      <w:start w:val="1"/>
      <w:numFmt w:val="bullet"/>
      <w:lvlText w:val="▪"/>
      <w:lvlJc w:val="left"/>
      <w:pPr>
        <w:ind w:left="466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6D0857CC">
      <w:start w:val="1"/>
      <w:numFmt w:val="bullet"/>
      <w:lvlText w:val="•"/>
      <w:lvlJc w:val="left"/>
      <w:pPr>
        <w:ind w:left="538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2383EC0">
      <w:start w:val="1"/>
      <w:numFmt w:val="bullet"/>
      <w:lvlText w:val="o"/>
      <w:lvlJc w:val="left"/>
      <w:pPr>
        <w:ind w:left="61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A7E6CCC6">
      <w:start w:val="1"/>
      <w:numFmt w:val="bullet"/>
      <w:lvlText w:val="▪"/>
      <w:lvlJc w:val="left"/>
      <w:pPr>
        <w:ind w:left="68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22">
    <w:nsid w:val="77DA40D6"/>
    <w:multiLevelType w:val="hybridMultilevel"/>
    <w:tmpl w:val="4810E29A"/>
    <w:lvl w:ilvl="0" w:tplc="F3B4ED22">
      <w:start w:val="1"/>
      <w:numFmt w:val="decimal"/>
      <w:lvlText w:val="%1."/>
      <w:lvlJc w:val="left"/>
      <w:pPr>
        <w:ind w:left="6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E6EC7DE">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5B2D7DC">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7EC24A2">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C40A306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7A45012">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48C1CC2">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84DA1D46">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5C60AD2">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3">
    <w:nsid w:val="7E9737B5"/>
    <w:multiLevelType w:val="hybridMultilevel"/>
    <w:tmpl w:val="C74E81F8"/>
    <w:lvl w:ilvl="0" w:tplc="8D4C291A">
      <w:start w:val="1"/>
      <w:numFmt w:val="bullet"/>
      <w:lvlText w:val="•"/>
      <w:lvlJc w:val="left"/>
      <w:pPr>
        <w:ind w:left="1133"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504A7ABA">
      <w:start w:val="1"/>
      <w:numFmt w:val="bullet"/>
      <w:lvlText w:val="o"/>
      <w:lvlJc w:val="left"/>
      <w:pPr>
        <w:ind w:left="178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D7A21316">
      <w:start w:val="1"/>
      <w:numFmt w:val="bullet"/>
      <w:lvlText w:val="▪"/>
      <w:lvlJc w:val="left"/>
      <w:pPr>
        <w:ind w:left="25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71124D9E">
      <w:start w:val="1"/>
      <w:numFmt w:val="bullet"/>
      <w:lvlText w:val="•"/>
      <w:lvlJc w:val="left"/>
      <w:pPr>
        <w:ind w:left="322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FA9CBF3E">
      <w:start w:val="1"/>
      <w:numFmt w:val="bullet"/>
      <w:lvlText w:val="o"/>
      <w:lvlJc w:val="left"/>
      <w:pPr>
        <w:ind w:left="394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51746160">
      <w:start w:val="1"/>
      <w:numFmt w:val="bullet"/>
      <w:lvlText w:val="▪"/>
      <w:lvlJc w:val="left"/>
      <w:pPr>
        <w:ind w:left="466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228CA602">
      <w:start w:val="1"/>
      <w:numFmt w:val="bullet"/>
      <w:lvlText w:val="•"/>
      <w:lvlJc w:val="left"/>
      <w:pPr>
        <w:ind w:left="538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0C3A7D28">
      <w:start w:val="1"/>
      <w:numFmt w:val="bullet"/>
      <w:lvlText w:val="o"/>
      <w:lvlJc w:val="left"/>
      <w:pPr>
        <w:ind w:left="610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C90E9B0E">
      <w:start w:val="1"/>
      <w:numFmt w:val="bullet"/>
      <w:lvlText w:val="▪"/>
      <w:lvlJc w:val="left"/>
      <w:pPr>
        <w:ind w:left="68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3"/>
  </w:num>
  <w:num w:numId="6">
    <w:abstractNumId w:val="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num>
  <w:num w:numId="13">
    <w:abstractNumId w:val="7"/>
  </w:num>
  <w:num w:numId="1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1"/>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num>
  <w:num w:numId="21">
    <w:abstractNumId w:val="20"/>
  </w:num>
  <w:num w:numId="2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num>
  <w:num w:numId="41">
    <w:abstractNumId w:val="17"/>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850"/>
    <w:rsid w:val="002F4809"/>
    <w:rsid w:val="003350CC"/>
    <w:rsid w:val="00411E58"/>
    <w:rsid w:val="008279EE"/>
    <w:rsid w:val="00A95910"/>
    <w:rsid w:val="00AD1AA9"/>
    <w:rsid w:val="00C1118B"/>
    <w:rsid w:val="00C506E3"/>
    <w:rsid w:val="00D42E09"/>
    <w:rsid w:val="00D97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AA9"/>
    <w:pPr>
      <w:spacing w:after="13" w:line="386" w:lineRule="auto"/>
      <w:ind w:right="59" w:firstLine="698"/>
      <w:jc w:val="both"/>
    </w:pPr>
    <w:rPr>
      <w:rFonts w:ascii="Times New Roman" w:eastAsia="Times New Roman" w:hAnsi="Times New Roman" w:cs="Times New Roman"/>
      <w:color w:val="000000"/>
      <w:sz w:val="24"/>
      <w:lang w:eastAsia="ru-RU"/>
    </w:rPr>
  </w:style>
  <w:style w:type="paragraph" w:styleId="1">
    <w:name w:val="heading 1"/>
    <w:next w:val="a"/>
    <w:link w:val="10"/>
    <w:uiPriority w:val="9"/>
    <w:qFormat/>
    <w:rsid w:val="00AD1AA9"/>
    <w:pPr>
      <w:keepNext/>
      <w:keepLines/>
      <w:spacing w:after="271" w:line="264" w:lineRule="auto"/>
      <w:ind w:left="10" w:right="915" w:hanging="10"/>
      <w:jc w:val="center"/>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semiHidden/>
    <w:unhideWhenUsed/>
    <w:qFormat/>
    <w:rsid w:val="00AD1AA9"/>
    <w:pPr>
      <w:keepNext/>
      <w:keepLines/>
      <w:spacing w:after="271" w:line="264" w:lineRule="auto"/>
      <w:ind w:left="10" w:right="915" w:hanging="10"/>
      <w:jc w:val="center"/>
      <w:outlineLvl w:val="1"/>
    </w:pPr>
    <w:rPr>
      <w:rFonts w:ascii="Times New Roman" w:eastAsia="Times New Roman" w:hAnsi="Times New Roman" w:cs="Times New Roman"/>
      <w:b/>
      <w:color w:val="000000"/>
      <w:sz w:val="24"/>
      <w:lang w:eastAsia="ru-RU"/>
    </w:rPr>
  </w:style>
  <w:style w:type="paragraph" w:styleId="3">
    <w:name w:val="heading 3"/>
    <w:next w:val="a"/>
    <w:link w:val="30"/>
    <w:uiPriority w:val="9"/>
    <w:semiHidden/>
    <w:unhideWhenUsed/>
    <w:qFormat/>
    <w:rsid w:val="00AD1AA9"/>
    <w:pPr>
      <w:keepNext/>
      <w:keepLines/>
      <w:spacing w:after="109" w:line="256" w:lineRule="auto"/>
      <w:ind w:left="718" w:hanging="10"/>
      <w:outlineLvl w:val="2"/>
    </w:pPr>
    <w:rPr>
      <w:rFonts w:ascii="Times New Roman" w:eastAsia="Times New Roman" w:hAnsi="Times New Roman" w:cs="Times New Roman"/>
      <w:b/>
      <w:i/>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1AA9"/>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semiHidden/>
    <w:rsid w:val="00AD1AA9"/>
    <w:rPr>
      <w:rFonts w:ascii="Times New Roman" w:eastAsia="Times New Roman" w:hAnsi="Times New Roman" w:cs="Times New Roman"/>
      <w:b/>
      <w:color w:val="000000"/>
      <w:sz w:val="24"/>
      <w:lang w:eastAsia="ru-RU"/>
    </w:rPr>
  </w:style>
  <w:style w:type="character" w:customStyle="1" w:styleId="30">
    <w:name w:val="Заголовок 3 Знак"/>
    <w:basedOn w:val="a0"/>
    <w:link w:val="3"/>
    <w:uiPriority w:val="9"/>
    <w:semiHidden/>
    <w:rsid w:val="00AD1AA9"/>
    <w:rPr>
      <w:rFonts w:ascii="Times New Roman" w:eastAsia="Times New Roman" w:hAnsi="Times New Roman" w:cs="Times New Roman"/>
      <w:b/>
      <w:i/>
      <w:color w:val="000000"/>
      <w:sz w:val="24"/>
      <w:lang w:eastAsia="ru-RU"/>
    </w:rPr>
  </w:style>
  <w:style w:type="paragraph" w:customStyle="1" w:styleId="msonormal0">
    <w:name w:val="msonormal"/>
    <w:basedOn w:val="a"/>
    <w:rsid w:val="00AD1AA9"/>
    <w:pPr>
      <w:spacing w:before="100" w:beforeAutospacing="1" w:after="100" w:afterAutospacing="1" w:line="240" w:lineRule="auto"/>
      <w:ind w:right="0" w:firstLine="0"/>
      <w:jc w:val="left"/>
    </w:pPr>
    <w:rPr>
      <w:color w:val="auto"/>
      <w:szCs w:val="24"/>
    </w:rPr>
  </w:style>
  <w:style w:type="character" w:styleId="a3">
    <w:name w:val="Hyperlink"/>
    <w:basedOn w:val="a0"/>
    <w:uiPriority w:val="99"/>
    <w:semiHidden/>
    <w:unhideWhenUsed/>
    <w:rsid w:val="00AD1AA9"/>
    <w:rPr>
      <w:color w:val="0000FF"/>
      <w:u w:val="single"/>
    </w:rPr>
  </w:style>
  <w:style w:type="paragraph" w:styleId="a4">
    <w:name w:val="Balloon Text"/>
    <w:basedOn w:val="a"/>
    <w:link w:val="a5"/>
    <w:uiPriority w:val="99"/>
    <w:semiHidden/>
    <w:unhideWhenUsed/>
    <w:rsid w:val="003350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50CC"/>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AA9"/>
    <w:pPr>
      <w:spacing w:after="13" w:line="386" w:lineRule="auto"/>
      <w:ind w:right="59" w:firstLine="698"/>
      <w:jc w:val="both"/>
    </w:pPr>
    <w:rPr>
      <w:rFonts w:ascii="Times New Roman" w:eastAsia="Times New Roman" w:hAnsi="Times New Roman" w:cs="Times New Roman"/>
      <w:color w:val="000000"/>
      <w:sz w:val="24"/>
      <w:lang w:eastAsia="ru-RU"/>
    </w:rPr>
  </w:style>
  <w:style w:type="paragraph" w:styleId="1">
    <w:name w:val="heading 1"/>
    <w:next w:val="a"/>
    <w:link w:val="10"/>
    <w:uiPriority w:val="9"/>
    <w:qFormat/>
    <w:rsid w:val="00AD1AA9"/>
    <w:pPr>
      <w:keepNext/>
      <w:keepLines/>
      <w:spacing w:after="271" w:line="264" w:lineRule="auto"/>
      <w:ind w:left="10" w:right="915" w:hanging="10"/>
      <w:jc w:val="center"/>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semiHidden/>
    <w:unhideWhenUsed/>
    <w:qFormat/>
    <w:rsid w:val="00AD1AA9"/>
    <w:pPr>
      <w:keepNext/>
      <w:keepLines/>
      <w:spacing w:after="271" w:line="264" w:lineRule="auto"/>
      <w:ind w:left="10" w:right="915" w:hanging="10"/>
      <w:jc w:val="center"/>
      <w:outlineLvl w:val="1"/>
    </w:pPr>
    <w:rPr>
      <w:rFonts w:ascii="Times New Roman" w:eastAsia="Times New Roman" w:hAnsi="Times New Roman" w:cs="Times New Roman"/>
      <w:b/>
      <w:color w:val="000000"/>
      <w:sz w:val="24"/>
      <w:lang w:eastAsia="ru-RU"/>
    </w:rPr>
  </w:style>
  <w:style w:type="paragraph" w:styleId="3">
    <w:name w:val="heading 3"/>
    <w:next w:val="a"/>
    <w:link w:val="30"/>
    <w:uiPriority w:val="9"/>
    <w:semiHidden/>
    <w:unhideWhenUsed/>
    <w:qFormat/>
    <w:rsid w:val="00AD1AA9"/>
    <w:pPr>
      <w:keepNext/>
      <w:keepLines/>
      <w:spacing w:after="109" w:line="256" w:lineRule="auto"/>
      <w:ind w:left="718" w:hanging="10"/>
      <w:outlineLvl w:val="2"/>
    </w:pPr>
    <w:rPr>
      <w:rFonts w:ascii="Times New Roman" w:eastAsia="Times New Roman" w:hAnsi="Times New Roman" w:cs="Times New Roman"/>
      <w:b/>
      <w:i/>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1AA9"/>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semiHidden/>
    <w:rsid w:val="00AD1AA9"/>
    <w:rPr>
      <w:rFonts w:ascii="Times New Roman" w:eastAsia="Times New Roman" w:hAnsi="Times New Roman" w:cs="Times New Roman"/>
      <w:b/>
      <w:color w:val="000000"/>
      <w:sz w:val="24"/>
      <w:lang w:eastAsia="ru-RU"/>
    </w:rPr>
  </w:style>
  <w:style w:type="character" w:customStyle="1" w:styleId="30">
    <w:name w:val="Заголовок 3 Знак"/>
    <w:basedOn w:val="a0"/>
    <w:link w:val="3"/>
    <w:uiPriority w:val="9"/>
    <w:semiHidden/>
    <w:rsid w:val="00AD1AA9"/>
    <w:rPr>
      <w:rFonts w:ascii="Times New Roman" w:eastAsia="Times New Roman" w:hAnsi="Times New Roman" w:cs="Times New Roman"/>
      <w:b/>
      <w:i/>
      <w:color w:val="000000"/>
      <w:sz w:val="24"/>
      <w:lang w:eastAsia="ru-RU"/>
    </w:rPr>
  </w:style>
  <w:style w:type="paragraph" w:customStyle="1" w:styleId="msonormal0">
    <w:name w:val="msonormal"/>
    <w:basedOn w:val="a"/>
    <w:rsid w:val="00AD1AA9"/>
    <w:pPr>
      <w:spacing w:before="100" w:beforeAutospacing="1" w:after="100" w:afterAutospacing="1" w:line="240" w:lineRule="auto"/>
      <w:ind w:right="0" w:firstLine="0"/>
      <w:jc w:val="left"/>
    </w:pPr>
    <w:rPr>
      <w:color w:val="auto"/>
      <w:szCs w:val="24"/>
    </w:rPr>
  </w:style>
  <w:style w:type="character" w:styleId="a3">
    <w:name w:val="Hyperlink"/>
    <w:basedOn w:val="a0"/>
    <w:uiPriority w:val="99"/>
    <w:semiHidden/>
    <w:unhideWhenUsed/>
    <w:rsid w:val="00AD1AA9"/>
    <w:rPr>
      <w:color w:val="0000FF"/>
      <w:u w:val="single"/>
    </w:rPr>
  </w:style>
  <w:style w:type="paragraph" w:styleId="a4">
    <w:name w:val="Balloon Text"/>
    <w:basedOn w:val="a"/>
    <w:link w:val="a5"/>
    <w:uiPriority w:val="99"/>
    <w:semiHidden/>
    <w:unhideWhenUsed/>
    <w:rsid w:val="003350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50CC"/>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3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3301</Words>
  <Characters>18817</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13</cp:lastModifiedBy>
  <cp:revision>4</cp:revision>
  <cp:lastPrinted>2020-09-09T12:29:00Z</cp:lastPrinted>
  <dcterms:created xsi:type="dcterms:W3CDTF">2020-09-09T12:24:00Z</dcterms:created>
  <dcterms:modified xsi:type="dcterms:W3CDTF">2020-09-09T12:29:00Z</dcterms:modified>
</cp:coreProperties>
</file>